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>
    <v:background id="_x0000_s1025" o:bwmode="white" fillcolor="#c4bc96 [2414]">
      <v:fill r:id="rId5" o:title="5%" type="pattern"/>
    </v:background>
  </w:background>
  <w:body>
    <w:tbl>
      <w:tblPr>
        <w:tblStyle w:val="TableGrid"/>
        <w:tblpPr w:leftFromText="180" w:rightFromText="180" w:vertAnchor="text" w:horzAnchor="margin" w:tblpXSpec="center" w:tblpY="-360"/>
        <w:tblW w:w="15408" w:type="dxa"/>
        <w:tblLayout w:type="fixed"/>
        <w:tblLook w:val="04A0" w:firstRow="1" w:lastRow="0" w:firstColumn="1" w:lastColumn="0" w:noHBand="0" w:noVBand="1"/>
      </w:tblPr>
      <w:tblGrid>
        <w:gridCol w:w="3438"/>
        <w:gridCol w:w="3150"/>
        <w:gridCol w:w="2898"/>
        <w:gridCol w:w="2142"/>
        <w:gridCol w:w="1890"/>
        <w:gridCol w:w="1890"/>
      </w:tblGrid>
      <w:tr w:rsidR="004C17D5" w:rsidTr="005C57A0">
        <w:trPr>
          <w:trHeight w:val="530"/>
        </w:trPr>
        <w:tc>
          <w:tcPr>
            <w:tcW w:w="3438" w:type="dxa"/>
            <w:shd w:val="clear" w:color="auto" w:fill="95B3D7" w:themeFill="accent1" w:themeFillTint="99"/>
          </w:tcPr>
          <w:p w:rsidR="004C17D5" w:rsidRDefault="004C17D5" w:rsidP="0078573A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Of Inquiry  </w:t>
            </w:r>
          </w:p>
        </w:tc>
        <w:tc>
          <w:tcPr>
            <w:tcW w:w="3150" w:type="dxa"/>
            <w:shd w:val="clear" w:color="auto" w:fill="95B3D7" w:themeFill="accent1" w:themeFillTint="99"/>
          </w:tcPr>
          <w:p w:rsidR="004C17D5" w:rsidRDefault="004C17D5" w:rsidP="0078573A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2898" w:type="dxa"/>
            <w:shd w:val="clear" w:color="auto" w:fill="95B3D7" w:themeFill="accent1" w:themeFillTint="99"/>
          </w:tcPr>
          <w:p w:rsidR="004C17D5" w:rsidRDefault="004C17D5" w:rsidP="0078573A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2142" w:type="dxa"/>
            <w:shd w:val="clear" w:color="auto" w:fill="95B3D7" w:themeFill="accent1" w:themeFillTint="99"/>
          </w:tcPr>
          <w:p w:rsidR="004C17D5" w:rsidRPr="00057589" w:rsidRDefault="000C6DF4" w:rsidP="0012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Hindi</w:t>
            </w:r>
          </w:p>
        </w:tc>
        <w:tc>
          <w:tcPr>
            <w:tcW w:w="1890" w:type="dxa"/>
            <w:shd w:val="clear" w:color="auto" w:fill="95B3D7" w:themeFill="accent1" w:themeFillTint="99"/>
          </w:tcPr>
          <w:p w:rsidR="004C17D5" w:rsidRPr="00057589" w:rsidRDefault="00E0477D" w:rsidP="00E047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LIBRARY</w:t>
            </w:r>
          </w:p>
        </w:tc>
        <w:tc>
          <w:tcPr>
            <w:tcW w:w="1890" w:type="dxa"/>
            <w:shd w:val="clear" w:color="auto" w:fill="95B3D7" w:themeFill="accent1" w:themeFillTint="99"/>
          </w:tcPr>
          <w:p w:rsidR="004C17D5" w:rsidRDefault="004C17D5" w:rsidP="00785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</w:tr>
      <w:tr w:rsidR="004C17D5" w:rsidRPr="003347B2" w:rsidTr="00A17A4D">
        <w:trPr>
          <w:trHeight w:val="8637"/>
        </w:trPr>
        <w:tc>
          <w:tcPr>
            <w:tcW w:w="3438" w:type="dxa"/>
          </w:tcPr>
          <w:p w:rsidR="004C17D5" w:rsidRPr="00E14AEA" w:rsidRDefault="004C17D5" w:rsidP="0078573A">
            <w:pPr>
              <w:rPr>
                <w:b/>
                <w:i/>
              </w:rPr>
            </w:pPr>
            <w:r w:rsidRPr="00E14AEA">
              <w:rPr>
                <w:b/>
                <w:i/>
              </w:rPr>
              <w:t xml:space="preserve">Transdisciplinary Theme: </w:t>
            </w:r>
          </w:p>
          <w:p w:rsidR="004C17D5" w:rsidRPr="00E14AEA" w:rsidRDefault="00F0527F" w:rsidP="0078573A">
            <w:pPr>
              <w:rPr>
                <w:sz w:val="18"/>
                <w:szCs w:val="18"/>
              </w:rPr>
            </w:pPr>
            <w:r w:rsidRPr="00E14AEA">
              <w:rPr>
                <w:sz w:val="18"/>
                <w:szCs w:val="18"/>
              </w:rPr>
              <w:t>Sharing The Planet</w:t>
            </w:r>
          </w:p>
          <w:p w:rsidR="004C17D5" w:rsidRPr="00E14AEA" w:rsidRDefault="004C17D5" w:rsidP="0078573A">
            <w:pPr>
              <w:rPr>
                <w:i/>
                <w:sz w:val="18"/>
                <w:szCs w:val="18"/>
              </w:rPr>
            </w:pPr>
          </w:p>
          <w:p w:rsidR="004C17D5" w:rsidRPr="00E14AEA" w:rsidRDefault="00F0527F" w:rsidP="0078573A">
            <w:pPr>
              <w:rPr>
                <w:b/>
                <w:sz w:val="20"/>
                <w:szCs w:val="20"/>
              </w:rPr>
            </w:pPr>
            <w:r w:rsidRPr="00E14AEA">
              <w:rPr>
                <w:b/>
                <w:sz w:val="20"/>
                <w:szCs w:val="20"/>
              </w:rPr>
              <w:t>Conflict Resolution</w:t>
            </w:r>
          </w:p>
          <w:p w:rsidR="00F81779" w:rsidRPr="00E14AEA" w:rsidRDefault="004C17D5" w:rsidP="00F81779">
            <w:pPr>
              <w:rPr>
                <w:b/>
                <w:i/>
                <w:sz w:val="18"/>
                <w:szCs w:val="18"/>
              </w:rPr>
            </w:pPr>
            <w:r w:rsidRPr="00E14AEA">
              <w:rPr>
                <w:b/>
                <w:i/>
                <w:sz w:val="18"/>
                <w:szCs w:val="18"/>
              </w:rPr>
              <w:t>Central Idea</w:t>
            </w:r>
          </w:p>
          <w:p w:rsidR="00F81779" w:rsidRPr="00E14AEA" w:rsidRDefault="00F0527F" w:rsidP="00F81779">
            <w:pPr>
              <w:autoSpaceDE w:val="0"/>
              <w:autoSpaceDN w:val="0"/>
              <w:adjustRightInd w:val="0"/>
              <w:rPr>
                <w:rFonts w:cs="ArialNarrow"/>
                <w:sz w:val="18"/>
                <w:szCs w:val="18"/>
                <w:lang w:val="en-US"/>
              </w:rPr>
            </w:pPr>
            <w:r w:rsidRPr="00E14AEA">
              <w:rPr>
                <w:rFonts w:cs="ArialNarrow"/>
                <w:sz w:val="18"/>
                <w:szCs w:val="18"/>
                <w:lang w:val="en-US"/>
              </w:rPr>
              <w:t>Finding peaceful solutions to conflict leads to a better quality of human life</w:t>
            </w:r>
            <w:r w:rsidR="00E14AEA">
              <w:rPr>
                <w:rFonts w:cs="ArialNarrow"/>
                <w:sz w:val="18"/>
                <w:szCs w:val="18"/>
                <w:lang w:val="en-US"/>
              </w:rPr>
              <w:t>.</w:t>
            </w:r>
          </w:p>
          <w:p w:rsidR="00E97EF2" w:rsidRPr="00E14AEA" w:rsidRDefault="00E97EF2" w:rsidP="00F81779">
            <w:pPr>
              <w:autoSpaceDE w:val="0"/>
              <w:autoSpaceDN w:val="0"/>
              <w:adjustRightInd w:val="0"/>
              <w:rPr>
                <w:rFonts w:cs="ArialNarrow"/>
                <w:sz w:val="18"/>
                <w:szCs w:val="18"/>
                <w:lang w:val="en-US"/>
              </w:rPr>
            </w:pPr>
          </w:p>
          <w:p w:rsidR="00E97EF2" w:rsidRPr="00E14AEA" w:rsidRDefault="00F0527F" w:rsidP="00F81779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18"/>
                <w:u w:val="single"/>
                <w:lang w:val="en-US"/>
              </w:rPr>
            </w:pPr>
            <w:r w:rsidRPr="00E14AEA">
              <w:rPr>
                <w:rFonts w:cs="ArialMT"/>
                <w:b/>
                <w:sz w:val="18"/>
                <w:szCs w:val="18"/>
                <w:u w:val="single"/>
                <w:lang w:val="en-US"/>
              </w:rPr>
              <w:t>Lines of Inquiry</w:t>
            </w:r>
          </w:p>
          <w:p w:rsidR="00F0527F" w:rsidRPr="00E14AEA" w:rsidRDefault="00F0527F" w:rsidP="00F0527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Narrow"/>
                <w:b/>
                <w:sz w:val="18"/>
                <w:szCs w:val="18"/>
                <w:u w:val="single"/>
                <w:lang w:val="en-US"/>
              </w:rPr>
            </w:pPr>
            <w:r w:rsidRPr="00E14AEA">
              <w:rPr>
                <w:rFonts w:cs="ArialNarrow"/>
                <w:sz w:val="18"/>
                <w:szCs w:val="18"/>
                <w:lang w:val="en-US"/>
              </w:rPr>
              <w:t>Cause of conflict (local and global)</w:t>
            </w:r>
          </w:p>
          <w:p w:rsidR="00F0527F" w:rsidRPr="00E14AEA" w:rsidRDefault="00F0527F" w:rsidP="00F0527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Narrow"/>
                <w:b/>
                <w:sz w:val="18"/>
                <w:szCs w:val="18"/>
                <w:u w:val="single"/>
                <w:lang w:val="en-US"/>
              </w:rPr>
            </w:pPr>
            <w:r w:rsidRPr="00E14AEA">
              <w:rPr>
                <w:rFonts w:cs="ArialNarrow"/>
                <w:sz w:val="18"/>
                <w:szCs w:val="18"/>
                <w:lang w:val="en-US"/>
              </w:rPr>
              <w:t>Human rights and equity</w:t>
            </w:r>
          </w:p>
          <w:p w:rsidR="00F0527F" w:rsidRPr="00E14AEA" w:rsidRDefault="00F0527F" w:rsidP="00F0527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Narrow"/>
                <w:b/>
                <w:sz w:val="18"/>
                <w:szCs w:val="18"/>
                <w:u w:val="single"/>
                <w:lang w:val="en-US"/>
              </w:rPr>
            </w:pPr>
            <w:r w:rsidRPr="00E14AEA">
              <w:rPr>
                <w:rFonts w:cs="ArialNarrow"/>
                <w:sz w:val="18"/>
                <w:szCs w:val="18"/>
                <w:lang w:val="en-US"/>
              </w:rPr>
              <w:t>Conflict resolution and management</w:t>
            </w:r>
          </w:p>
          <w:p w:rsidR="00F0527F" w:rsidRPr="00E14AEA" w:rsidRDefault="00F0527F" w:rsidP="00F0527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Narrow"/>
                <w:b/>
                <w:sz w:val="18"/>
                <w:szCs w:val="18"/>
                <w:u w:val="single"/>
                <w:lang w:val="en-US"/>
              </w:rPr>
            </w:pPr>
            <w:r w:rsidRPr="00E14AEA">
              <w:rPr>
                <w:rFonts w:cs="ArialNarrow"/>
                <w:sz w:val="18"/>
                <w:szCs w:val="18"/>
                <w:lang w:val="en-US"/>
              </w:rPr>
              <w:t>Living and working together peacefully</w:t>
            </w:r>
          </w:p>
          <w:p w:rsidR="00F0527F" w:rsidRPr="00E14AEA" w:rsidRDefault="00F0527F" w:rsidP="00F0527F">
            <w:pPr>
              <w:autoSpaceDE w:val="0"/>
              <w:autoSpaceDN w:val="0"/>
              <w:adjustRightInd w:val="0"/>
              <w:ind w:left="360"/>
              <w:rPr>
                <w:rFonts w:cs="ArialNarrow"/>
                <w:b/>
                <w:sz w:val="18"/>
                <w:szCs w:val="18"/>
                <w:u w:val="single"/>
                <w:lang w:val="en-US"/>
              </w:rPr>
            </w:pPr>
          </w:p>
          <w:p w:rsidR="00AE347A" w:rsidRDefault="004C17D5" w:rsidP="0078573A">
            <w:pPr>
              <w:rPr>
                <w:b/>
                <w:i/>
                <w:sz w:val="18"/>
                <w:szCs w:val="18"/>
              </w:rPr>
            </w:pPr>
            <w:r w:rsidRPr="00E14AEA">
              <w:rPr>
                <w:b/>
                <w:i/>
                <w:sz w:val="18"/>
                <w:szCs w:val="18"/>
              </w:rPr>
              <w:t>Key concepts:</w:t>
            </w:r>
            <w:r w:rsidR="00F0527F" w:rsidRPr="00E14AEA">
              <w:rPr>
                <w:b/>
                <w:i/>
                <w:sz w:val="18"/>
                <w:szCs w:val="18"/>
              </w:rPr>
              <w:t xml:space="preserve"> Conflict, Diversity, Justice</w:t>
            </w:r>
          </w:p>
          <w:p w:rsidR="00AE347A" w:rsidRDefault="00AE347A" w:rsidP="0078573A">
            <w:pPr>
              <w:rPr>
                <w:b/>
                <w:i/>
                <w:sz w:val="18"/>
                <w:szCs w:val="18"/>
              </w:rPr>
            </w:pPr>
          </w:p>
          <w:p w:rsidR="005B28A4" w:rsidRPr="0056631F" w:rsidRDefault="005B28A4" w:rsidP="005B28A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6631F">
              <w:rPr>
                <w:b/>
                <w:sz w:val="18"/>
                <w:szCs w:val="18"/>
                <w:u w:val="single"/>
              </w:rPr>
              <w:t>Transdisciplinary Skills</w:t>
            </w:r>
          </w:p>
          <w:p w:rsidR="005B28A4" w:rsidRPr="005B28A4" w:rsidRDefault="005B28A4" w:rsidP="005B28A4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B28A4">
              <w:rPr>
                <w:sz w:val="18"/>
                <w:szCs w:val="18"/>
              </w:rPr>
              <w:t>Self-Management</w:t>
            </w:r>
          </w:p>
          <w:p w:rsidR="005B28A4" w:rsidRPr="005B28A4" w:rsidRDefault="005B28A4" w:rsidP="005B28A4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B28A4">
              <w:rPr>
                <w:sz w:val="18"/>
                <w:szCs w:val="18"/>
              </w:rPr>
              <w:t>Thinking</w:t>
            </w:r>
          </w:p>
          <w:p w:rsidR="005B28A4" w:rsidRDefault="005B28A4" w:rsidP="0078573A">
            <w:pPr>
              <w:rPr>
                <w:b/>
                <w:i/>
                <w:sz w:val="18"/>
                <w:szCs w:val="18"/>
              </w:rPr>
            </w:pPr>
          </w:p>
          <w:p w:rsidR="00AE347A" w:rsidRPr="00AE347A" w:rsidRDefault="00AE347A" w:rsidP="0078573A">
            <w:pPr>
              <w:rPr>
                <w:b/>
                <w:i/>
                <w:sz w:val="18"/>
                <w:szCs w:val="18"/>
              </w:rPr>
            </w:pPr>
          </w:p>
          <w:p w:rsidR="008351DD" w:rsidRPr="00E14AEA" w:rsidRDefault="008351DD" w:rsidP="008351DD">
            <w:pPr>
              <w:rPr>
                <w:rFonts w:cstheme="minorHAnsi"/>
                <w:b/>
                <w:sz w:val="18"/>
                <w:szCs w:val="18"/>
              </w:rPr>
            </w:pPr>
            <w:r w:rsidRPr="00E14AEA">
              <w:rPr>
                <w:rFonts w:cstheme="minorHAnsi"/>
                <w:b/>
                <w:sz w:val="18"/>
                <w:szCs w:val="18"/>
              </w:rPr>
              <w:t xml:space="preserve">Transdisciplinary Theme: </w:t>
            </w:r>
          </w:p>
          <w:p w:rsidR="00AE347A" w:rsidRDefault="000D6E69" w:rsidP="008351DD">
            <w:pPr>
              <w:rPr>
                <w:rFonts w:cstheme="minorHAnsi"/>
                <w:sz w:val="18"/>
                <w:szCs w:val="18"/>
              </w:rPr>
            </w:pPr>
            <w:r w:rsidRPr="00E14AEA">
              <w:rPr>
                <w:rFonts w:cstheme="minorHAnsi"/>
                <w:sz w:val="18"/>
                <w:szCs w:val="18"/>
              </w:rPr>
              <w:t>How We Organise Ourselves</w:t>
            </w:r>
          </w:p>
          <w:p w:rsidR="00AE347A" w:rsidRPr="00E14AEA" w:rsidRDefault="00AE347A" w:rsidP="008351DD">
            <w:pPr>
              <w:rPr>
                <w:rFonts w:cstheme="minorHAnsi"/>
                <w:sz w:val="18"/>
                <w:szCs w:val="18"/>
              </w:rPr>
            </w:pPr>
          </w:p>
          <w:p w:rsidR="000D6E69" w:rsidRPr="00E14AEA" w:rsidRDefault="000D6E69" w:rsidP="008351DD">
            <w:pPr>
              <w:rPr>
                <w:rFonts w:cstheme="minorHAnsi"/>
                <w:b/>
                <w:sz w:val="18"/>
                <w:szCs w:val="18"/>
              </w:rPr>
            </w:pPr>
            <w:r w:rsidRPr="00E14AEA">
              <w:rPr>
                <w:rFonts w:cstheme="minorHAnsi"/>
                <w:b/>
                <w:sz w:val="18"/>
                <w:szCs w:val="18"/>
              </w:rPr>
              <w:t xml:space="preserve">Tourism </w:t>
            </w:r>
          </w:p>
          <w:p w:rsidR="000D6E69" w:rsidRPr="00E14AEA" w:rsidRDefault="000D6E69" w:rsidP="008351DD">
            <w:pPr>
              <w:rPr>
                <w:rFonts w:cstheme="minorHAnsi"/>
                <w:sz w:val="18"/>
                <w:szCs w:val="18"/>
              </w:rPr>
            </w:pPr>
          </w:p>
          <w:p w:rsidR="008351DD" w:rsidRPr="00E14AEA" w:rsidRDefault="008351DD" w:rsidP="008351DD">
            <w:pPr>
              <w:rPr>
                <w:rFonts w:cstheme="minorHAnsi"/>
                <w:b/>
                <w:sz w:val="18"/>
                <w:szCs w:val="18"/>
              </w:rPr>
            </w:pPr>
            <w:r w:rsidRPr="00E14AEA">
              <w:rPr>
                <w:rFonts w:cstheme="minorHAnsi"/>
                <w:b/>
                <w:sz w:val="18"/>
                <w:szCs w:val="18"/>
              </w:rPr>
              <w:t>Central Idea :</w:t>
            </w:r>
          </w:p>
          <w:p w:rsidR="008351DD" w:rsidRPr="00E14AEA" w:rsidRDefault="000D6E69" w:rsidP="008351DD">
            <w:pPr>
              <w:rPr>
                <w:rFonts w:cstheme="minorHAnsi"/>
                <w:bCs/>
                <w:i/>
                <w:sz w:val="18"/>
                <w:szCs w:val="18"/>
              </w:rPr>
            </w:pPr>
            <w:r w:rsidRPr="00E14AEA">
              <w:rPr>
                <w:rFonts w:cstheme="minorHAnsi"/>
                <w:bCs/>
                <w:i/>
                <w:sz w:val="18"/>
                <w:szCs w:val="18"/>
              </w:rPr>
              <w:t>Communities provide interconnected services designed to meet people’s needs.</w:t>
            </w:r>
          </w:p>
          <w:p w:rsidR="000D6E69" w:rsidRPr="00E14AEA" w:rsidRDefault="000D6E69" w:rsidP="008351DD">
            <w:pPr>
              <w:rPr>
                <w:rFonts w:cstheme="minorHAnsi"/>
                <w:b/>
                <w:sz w:val="18"/>
                <w:szCs w:val="18"/>
              </w:rPr>
            </w:pPr>
          </w:p>
          <w:p w:rsidR="008351DD" w:rsidRPr="00E14AEA" w:rsidRDefault="008351DD" w:rsidP="008351DD">
            <w:pPr>
              <w:rPr>
                <w:rFonts w:cstheme="minorHAnsi"/>
                <w:bCs/>
                <w:sz w:val="18"/>
                <w:szCs w:val="18"/>
              </w:rPr>
            </w:pPr>
            <w:r w:rsidRPr="00E14AEA">
              <w:rPr>
                <w:rFonts w:cstheme="minorHAnsi"/>
                <w:b/>
                <w:sz w:val="18"/>
                <w:szCs w:val="18"/>
              </w:rPr>
              <w:t>Lines of Inquiry</w:t>
            </w:r>
            <w:r w:rsidRPr="00E14AEA">
              <w:rPr>
                <w:rFonts w:cstheme="minorHAnsi"/>
                <w:bCs/>
                <w:sz w:val="18"/>
                <w:szCs w:val="18"/>
              </w:rPr>
              <w:t>:</w:t>
            </w:r>
          </w:p>
          <w:p w:rsidR="005E00AE" w:rsidRPr="00E14AEA" w:rsidRDefault="000D6E69" w:rsidP="000D6E69">
            <w:pPr>
              <w:pStyle w:val="ListParagraph"/>
              <w:numPr>
                <w:ilvl w:val="0"/>
                <w:numId w:val="23"/>
              </w:numPr>
              <w:rPr>
                <w:i/>
                <w:sz w:val="18"/>
                <w:szCs w:val="18"/>
              </w:rPr>
            </w:pPr>
            <w:r w:rsidRPr="00E14AEA">
              <w:rPr>
                <w:sz w:val="18"/>
                <w:szCs w:val="18"/>
              </w:rPr>
              <w:t xml:space="preserve">Interconnected services </w:t>
            </w:r>
          </w:p>
          <w:p w:rsidR="000D6E69" w:rsidRPr="00E14AEA" w:rsidRDefault="000D6E69" w:rsidP="000D6E69">
            <w:pPr>
              <w:pStyle w:val="ListParagraph"/>
              <w:numPr>
                <w:ilvl w:val="0"/>
                <w:numId w:val="23"/>
              </w:numPr>
              <w:rPr>
                <w:i/>
                <w:sz w:val="18"/>
                <w:szCs w:val="18"/>
              </w:rPr>
            </w:pPr>
            <w:r w:rsidRPr="00E14AEA">
              <w:rPr>
                <w:sz w:val="18"/>
                <w:szCs w:val="18"/>
              </w:rPr>
              <w:t>Reasons why hotel/ resort services are located in certain communities</w:t>
            </w:r>
          </w:p>
          <w:p w:rsidR="000D6E69" w:rsidRPr="005B28A4" w:rsidRDefault="000D6E69" w:rsidP="000D6E69">
            <w:pPr>
              <w:pStyle w:val="ListParagraph"/>
              <w:numPr>
                <w:ilvl w:val="0"/>
                <w:numId w:val="23"/>
              </w:numPr>
              <w:rPr>
                <w:i/>
                <w:sz w:val="14"/>
                <w:szCs w:val="18"/>
              </w:rPr>
            </w:pPr>
            <w:r w:rsidRPr="00E14AEA">
              <w:rPr>
                <w:sz w:val="18"/>
                <w:szCs w:val="18"/>
              </w:rPr>
              <w:t>The impact of tourism on communities and the environment</w:t>
            </w:r>
          </w:p>
          <w:p w:rsidR="005B28A4" w:rsidRDefault="005B28A4" w:rsidP="005B28A4">
            <w:pPr>
              <w:rPr>
                <w:i/>
                <w:sz w:val="14"/>
                <w:szCs w:val="18"/>
              </w:rPr>
            </w:pPr>
          </w:p>
          <w:p w:rsidR="005B28A4" w:rsidRPr="0056631F" w:rsidRDefault="005B28A4" w:rsidP="005B28A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6631F">
              <w:rPr>
                <w:b/>
                <w:sz w:val="18"/>
                <w:szCs w:val="18"/>
                <w:u w:val="single"/>
              </w:rPr>
              <w:t>Transdisciplinary Skills</w:t>
            </w:r>
          </w:p>
          <w:p w:rsidR="005B28A4" w:rsidRPr="005B28A4" w:rsidRDefault="005B28A4" w:rsidP="005B28A4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5B28A4">
              <w:rPr>
                <w:sz w:val="18"/>
                <w:szCs w:val="18"/>
              </w:rPr>
              <w:t>Social</w:t>
            </w:r>
          </w:p>
          <w:p w:rsidR="005B28A4" w:rsidRPr="005B28A4" w:rsidRDefault="005B28A4" w:rsidP="005B28A4">
            <w:pPr>
              <w:pStyle w:val="ListParagraph"/>
              <w:numPr>
                <w:ilvl w:val="0"/>
                <w:numId w:val="31"/>
              </w:numPr>
              <w:rPr>
                <w:sz w:val="14"/>
                <w:szCs w:val="18"/>
              </w:rPr>
            </w:pPr>
            <w:bookmarkStart w:id="0" w:name="_GoBack"/>
            <w:bookmarkEnd w:id="0"/>
            <w:r w:rsidRPr="005B28A4">
              <w:rPr>
                <w:sz w:val="18"/>
                <w:szCs w:val="18"/>
              </w:rPr>
              <w:t>Communication</w:t>
            </w:r>
          </w:p>
        </w:tc>
        <w:tc>
          <w:tcPr>
            <w:tcW w:w="3150" w:type="dxa"/>
          </w:tcPr>
          <w:p w:rsidR="004C17D5" w:rsidRPr="00E14AEA" w:rsidRDefault="004C17D5" w:rsidP="0078573A">
            <w:pPr>
              <w:rPr>
                <w:b/>
                <w:sz w:val="18"/>
                <w:szCs w:val="18"/>
                <w:lang w:val="en-US"/>
              </w:rPr>
            </w:pPr>
            <w:r w:rsidRPr="00E14AEA">
              <w:rPr>
                <w:b/>
                <w:sz w:val="18"/>
                <w:szCs w:val="18"/>
                <w:lang w:val="en-US"/>
              </w:rPr>
              <w:t xml:space="preserve">READING: </w:t>
            </w:r>
          </w:p>
          <w:p w:rsidR="00191DDD" w:rsidRPr="00E14AEA" w:rsidRDefault="004C17D5" w:rsidP="00191DDD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E14AEA">
              <w:rPr>
                <w:b/>
                <w:sz w:val="18"/>
                <w:szCs w:val="18"/>
                <w:u w:val="single"/>
                <w:lang w:val="en-US"/>
              </w:rPr>
              <w:t xml:space="preserve">S C O R E </w:t>
            </w:r>
            <w:r w:rsidR="00191DDD" w:rsidRPr="00E14AEA">
              <w:rPr>
                <w:b/>
                <w:sz w:val="18"/>
                <w:szCs w:val="18"/>
                <w:u w:val="single"/>
                <w:lang w:val="en-US"/>
              </w:rPr>
              <w:t>/STARS/CARS</w:t>
            </w:r>
          </w:p>
          <w:p w:rsidR="00E0477D" w:rsidRPr="00E14AEA" w:rsidRDefault="00E0477D" w:rsidP="00191DD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  <w:lang w:val="en-US"/>
              </w:rPr>
            </w:pPr>
            <w:r w:rsidRPr="00E14AEA">
              <w:rPr>
                <w:sz w:val="18"/>
                <w:szCs w:val="18"/>
                <w:lang w:val="en-US"/>
              </w:rPr>
              <w:t>Making Connection</w:t>
            </w:r>
          </w:p>
          <w:p w:rsidR="00C02E28" w:rsidRPr="00E14AEA" w:rsidRDefault="00C02E28" w:rsidP="00191DD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  <w:lang w:val="en-US"/>
              </w:rPr>
            </w:pPr>
            <w:r w:rsidRPr="00E14AEA">
              <w:rPr>
                <w:sz w:val="18"/>
                <w:szCs w:val="18"/>
                <w:lang w:val="en-US"/>
              </w:rPr>
              <w:t>Fact and Opinion</w:t>
            </w:r>
          </w:p>
          <w:p w:rsidR="00C02E28" w:rsidRPr="00E14AEA" w:rsidRDefault="00C02E28" w:rsidP="00191DD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  <w:lang w:val="en-US"/>
              </w:rPr>
            </w:pPr>
            <w:r w:rsidRPr="00E14AEA">
              <w:rPr>
                <w:sz w:val="18"/>
                <w:szCs w:val="18"/>
                <w:lang w:val="en-US"/>
              </w:rPr>
              <w:t>Using Figurative Language</w:t>
            </w:r>
          </w:p>
          <w:p w:rsidR="00027670" w:rsidRPr="00E14AEA" w:rsidRDefault="00027670" w:rsidP="00191DD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  <w:lang w:val="en-US"/>
              </w:rPr>
            </w:pPr>
            <w:r w:rsidRPr="00E14AEA">
              <w:rPr>
                <w:sz w:val="18"/>
                <w:szCs w:val="18"/>
                <w:lang w:val="en-US"/>
              </w:rPr>
              <w:t>Identifying the Author’s purpose</w:t>
            </w:r>
          </w:p>
          <w:p w:rsidR="00C02E28" w:rsidRPr="00E14AEA" w:rsidRDefault="00C02E28" w:rsidP="00191DD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  <w:lang w:val="en-US"/>
              </w:rPr>
            </w:pPr>
            <w:r w:rsidRPr="00E14AEA">
              <w:rPr>
                <w:sz w:val="18"/>
                <w:szCs w:val="18"/>
                <w:lang w:val="en-US"/>
              </w:rPr>
              <w:t>Read and Reflect</w:t>
            </w:r>
          </w:p>
          <w:p w:rsidR="00C02E28" w:rsidRPr="00E14AEA" w:rsidRDefault="00C02E28" w:rsidP="00191DDD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  <w:lang w:val="en-US"/>
              </w:rPr>
            </w:pPr>
            <w:r w:rsidRPr="00E14AEA">
              <w:rPr>
                <w:sz w:val="18"/>
                <w:szCs w:val="18"/>
                <w:lang w:val="en-US"/>
              </w:rPr>
              <w:t>Be the expert</w:t>
            </w:r>
          </w:p>
          <w:p w:rsidR="004C17D5" w:rsidRPr="00E14AEA" w:rsidRDefault="004C17D5" w:rsidP="00191DDD">
            <w:pPr>
              <w:rPr>
                <w:sz w:val="18"/>
                <w:szCs w:val="18"/>
                <w:lang w:val="en-US"/>
              </w:rPr>
            </w:pPr>
            <w:r w:rsidRPr="00E14AEA">
              <w:rPr>
                <w:sz w:val="18"/>
                <w:szCs w:val="18"/>
                <w:lang w:val="en-US"/>
              </w:rPr>
              <w:t>Comprehension -  developing thinking skills (UOI)</w:t>
            </w:r>
          </w:p>
          <w:p w:rsidR="004C17D5" w:rsidRDefault="004C17D5" w:rsidP="0078573A">
            <w:pPr>
              <w:rPr>
                <w:sz w:val="18"/>
                <w:szCs w:val="18"/>
                <w:lang w:val="en-US"/>
              </w:rPr>
            </w:pPr>
            <w:r w:rsidRPr="00E14AEA">
              <w:rPr>
                <w:sz w:val="18"/>
                <w:szCs w:val="18"/>
                <w:lang w:val="en-US"/>
              </w:rPr>
              <w:t>Remembering, understanding, applying, analyzing, synthesizing, creating.</w:t>
            </w:r>
          </w:p>
          <w:p w:rsidR="00416A7F" w:rsidRPr="00416A7F" w:rsidRDefault="00416A7F" w:rsidP="0078573A">
            <w:pPr>
              <w:rPr>
                <w:sz w:val="16"/>
                <w:szCs w:val="16"/>
                <w:lang w:val="en-US"/>
              </w:rPr>
            </w:pPr>
          </w:p>
          <w:p w:rsidR="00416A7F" w:rsidRPr="00416A7F" w:rsidRDefault="00416A7F" w:rsidP="0078573A">
            <w:pPr>
              <w:rPr>
                <w:rFonts w:cs="Segoe UI"/>
                <w:sz w:val="18"/>
                <w:szCs w:val="18"/>
                <w:shd w:val="clear" w:color="auto" w:fill="FFFFFF"/>
              </w:rPr>
            </w:pPr>
            <w:r w:rsidRPr="00416A7F">
              <w:rPr>
                <w:rFonts w:cs="Segoe UI"/>
                <w:sz w:val="18"/>
                <w:szCs w:val="18"/>
                <w:shd w:val="clear" w:color="auto" w:fill="FFFFFF"/>
              </w:rPr>
              <w:t>Participate in collaborative learning experiences, acknowledging that people see things differently and are entitled to express their point of view</w:t>
            </w:r>
          </w:p>
          <w:p w:rsidR="00416A7F" w:rsidRPr="00416A7F" w:rsidRDefault="00416A7F" w:rsidP="0078573A">
            <w:pPr>
              <w:rPr>
                <w:sz w:val="16"/>
                <w:szCs w:val="16"/>
                <w:lang w:val="en-US"/>
              </w:rPr>
            </w:pPr>
          </w:p>
          <w:p w:rsidR="00416A7F" w:rsidRPr="00416A7F" w:rsidRDefault="0001081A" w:rsidP="0078573A">
            <w:pPr>
              <w:rPr>
                <w:rFonts w:cs="Segoe UI"/>
                <w:sz w:val="18"/>
                <w:szCs w:val="18"/>
                <w:shd w:val="clear" w:color="auto" w:fill="FFFFFF"/>
              </w:rPr>
            </w:pPr>
            <w:r>
              <w:rPr>
                <w:rFonts w:cs="Segoe UI"/>
                <w:sz w:val="18"/>
                <w:szCs w:val="18"/>
                <w:shd w:val="clear" w:color="auto" w:fill="FFFFFF"/>
              </w:rPr>
              <w:t>R</w:t>
            </w:r>
            <w:r w:rsidR="00416A7F" w:rsidRPr="00416A7F">
              <w:rPr>
                <w:rFonts w:cs="Segoe UI"/>
                <w:sz w:val="18"/>
                <w:szCs w:val="18"/>
                <w:shd w:val="clear" w:color="auto" w:fill="FFFFFF"/>
              </w:rPr>
              <w:t>ead texts at an appropriate level, independently, confidently and with good understanding</w:t>
            </w:r>
          </w:p>
          <w:p w:rsidR="00416A7F" w:rsidRPr="00416A7F" w:rsidRDefault="00416A7F" w:rsidP="0078573A">
            <w:pPr>
              <w:rPr>
                <w:rFonts w:cs="Segoe UI"/>
                <w:sz w:val="16"/>
                <w:szCs w:val="16"/>
                <w:shd w:val="clear" w:color="auto" w:fill="FFFFFF"/>
              </w:rPr>
            </w:pPr>
          </w:p>
          <w:p w:rsidR="00416A7F" w:rsidRPr="00416A7F" w:rsidRDefault="0001081A" w:rsidP="0078573A">
            <w:pPr>
              <w:rPr>
                <w:rFonts w:cs="Segoe UI"/>
                <w:sz w:val="18"/>
                <w:szCs w:val="18"/>
                <w:shd w:val="clear" w:color="auto" w:fill="FFFFFF"/>
              </w:rPr>
            </w:pPr>
            <w:r>
              <w:rPr>
                <w:rFonts w:cs="Segoe UI"/>
                <w:sz w:val="18"/>
                <w:szCs w:val="18"/>
                <w:shd w:val="clear" w:color="auto" w:fill="FFFFFF"/>
              </w:rPr>
              <w:t>R</w:t>
            </w:r>
            <w:r w:rsidR="00416A7F" w:rsidRPr="00416A7F">
              <w:rPr>
                <w:rFonts w:cs="Segoe UI"/>
                <w:sz w:val="18"/>
                <w:szCs w:val="18"/>
                <w:shd w:val="clear" w:color="auto" w:fill="FFFFFF"/>
              </w:rPr>
              <w:t>ealize that there is a difference between fiction and non-fiction and use books for particular purposes, with teacher guidance</w:t>
            </w:r>
          </w:p>
          <w:p w:rsidR="00416A7F" w:rsidRPr="00416A7F" w:rsidRDefault="00416A7F" w:rsidP="0078573A">
            <w:pPr>
              <w:rPr>
                <w:rFonts w:cs="Segoe UI"/>
                <w:sz w:val="16"/>
                <w:szCs w:val="16"/>
                <w:shd w:val="clear" w:color="auto" w:fill="FFFFFF"/>
              </w:rPr>
            </w:pPr>
          </w:p>
          <w:p w:rsidR="00416A7F" w:rsidRPr="00416A7F" w:rsidRDefault="0001081A" w:rsidP="0078573A">
            <w:pPr>
              <w:rPr>
                <w:rFonts w:cs="Segoe UI"/>
                <w:sz w:val="18"/>
                <w:szCs w:val="18"/>
                <w:shd w:val="clear" w:color="auto" w:fill="FFFFFF"/>
              </w:rPr>
            </w:pPr>
            <w:r>
              <w:rPr>
                <w:rFonts w:cs="Segoe UI"/>
                <w:sz w:val="18"/>
                <w:szCs w:val="18"/>
                <w:shd w:val="clear" w:color="auto" w:fill="FFFFFF"/>
              </w:rPr>
              <w:t>R</w:t>
            </w:r>
            <w:r w:rsidR="00416A7F" w:rsidRPr="00416A7F">
              <w:rPr>
                <w:rFonts w:cs="Segoe UI"/>
                <w:sz w:val="18"/>
                <w:szCs w:val="18"/>
                <w:shd w:val="clear" w:color="auto" w:fill="FFFFFF"/>
              </w:rPr>
              <w:t>ecognize and use the different parts of a book, for example, title page, contents, index</w:t>
            </w:r>
          </w:p>
          <w:p w:rsidR="00416A7F" w:rsidRPr="00416A7F" w:rsidRDefault="00416A7F" w:rsidP="0078573A">
            <w:pPr>
              <w:rPr>
                <w:rFonts w:cs="Segoe UI"/>
                <w:sz w:val="16"/>
                <w:szCs w:val="16"/>
                <w:shd w:val="clear" w:color="auto" w:fill="FFFFFF"/>
              </w:rPr>
            </w:pPr>
          </w:p>
          <w:p w:rsidR="00416A7F" w:rsidRPr="00416A7F" w:rsidRDefault="0001081A" w:rsidP="0078573A">
            <w:pPr>
              <w:rPr>
                <w:sz w:val="18"/>
                <w:szCs w:val="18"/>
                <w:lang w:val="en-US"/>
              </w:rPr>
            </w:pPr>
            <w:r>
              <w:rPr>
                <w:rFonts w:cs="Segoe UI"/>
                <w:sz w:val="18"/>
                <w:szCs w:val="18"/>
                <w:shd w:val="clear" w:color="auto" w:fill="FFFFFF"/>
              </w:rPr>
              <w:t>D</w:t>
            </w:r>
            <w:r w:rsidR="00416A7F" w:rsidRPr="00416A7F">
              <w:rPr>
                <w:rFonts w:cs="Segoe UI"/>
                <w:sz w:val="18"/>
                <w:szCs w:val="18"/>
                <w:shd w:val="clear" w:color="auto" w:fill="FFFFFF"/>
              </w:rPr>
              <w:t>iscuss their own experiences and relate them to fiction and non-fiction texts</w:t>
            </w:r>
          </w:p>
          <w:p w:rsidR="004C17D5" w:rsidRPr="00E14AEA" w:rsidRDefault="004C17D5" w:rsidP="00191DDD">
            <w:pPr>
              <w:rPr>
                <w:sz w:val="18"/>
                <w:szCs w:val="18"/>
                <w:lang w:val="en-US"/>
              </w:rPr>
            </w:pPr>
            <w:r w:rsidRPr="00E14AEA">
              <w:rPr>
                <w:b/>
                <w:sz w:val="18"/>
                <w:szCs w:val="18"/>
                <w:lang w:val="en-US"/>
              </w:rPr>
              <w:t>WRITING</w:t>
            </w:r>
            <w:r w:rsidRPr="00E14AEA">
              <w:rPr>
                <w:sz w:val="18"/>
                <w:szCs w:val="18"/>
                <w:lang w:val="en-US"/>
              </w:rPr>
              <w:t xml:space="preserve">: </w:t>
            </w:r>
          </w:p>
          <w:p w:rsidR="003A2808" w:rsidRPr="003A2808" w:rsidRDefault="0078556E" w:rsidP="003A2808">
            <w:pPr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Exposition. </w:t>
            </w:r>
          </w:p>
          <w:p w:rsidR="00C35481" w:rsidRPr="00E14AEA" w:rsidRDefault="00FB1C4D" w:rsidP="0078573A">
            <w:pPr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E14AEA">
              <w:rPr>
                <w:sz w:val="18"/>
                <w:szCs w:val="18"/>
                <w:lang w:val="en-US"/>
              </w:rPr>
              <w:t xml:space="preserve">Editing: First Steps </w:t>
            </w:r>
          </w:p>
          <w:p w:rsidR="00C35481" w:rsidRPr="00E14AEA" w:rsidRDefault="004C17D5" w:rsidP="00C35481">
            <w:pPr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E14AEA">
              <w:rPr>
                <w:b/>
                <w:sz w:val="18"/>
                <w:szCs w:val="18"/>
                <w:lang w:val="en-US"/>
              </w:rPr>
              <w:t>Spelling:</w:t>
            </w:r>
            <w:r w:rsidR="0078556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14AEA">
              <w:rPr>
                <w:sz w:val="18"/>
                <w:szCs w:val="18"/>
                <w:lang w:val="en-US"/>
              </w:rPr>
              <w:t xml:space="preserve">Strategic Spelling Program (Unit words) Spelling Skills (families). Personal Lists from Score </w:t>
            </w:r>
            <w:r w:rsidR="007F01C8" w:rsidRPr="00E14AEA">
              <w:rPr>
                <w:sz w:val="18"/>
                <w:szCs w:val="18"/>
                <w:lang w:val="en-US"/>
              </w:rPr>
              <w:t xml:space="preserve">text. </w:t>
            </w:r>
            <w:r w:rsidR="00C35481" w:rsidRPr="00E14AEA">
              <w:rPr>
                <w:sz w:val="18"/>
                <w:szCs w:val="18"/>
                <w:lang w:val="en-US"/>
              </w:rPr>
              <w:t xml:space="preserve">consonants </w:t>
            </w:r>
            <w:proofErr w:type="spellStart"/>
            <w:r w:rsidR="00C35481" w:rsidRPr="00E14AEA">
              <w:rPr>
                <w:sz w:val="18"/>
                <w:szCs w:val="18"/>
                <w:lang w:val="en-US"/>
              </w:rPr>
              <w:t>eg</w:t>
            </w:r>
            <w:proofErr w:type="spellEnd"/>
            <w:r w:rsidR="003B3D3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35481" w:rsidRPr="00E14AEA">
              <w:rPr>
                <w:sz w:val="18"/>
                <w:szCs w:val="18"/>
                <w:lang w:val="en-US"/>
              </w:rPr>
              <w:t>dd</w:t>
            </w:r>
            <w:proofErr w:type="spellEnd"/>
            <w:r w:rsidR="00C35481" w:rsidRPr="00E14AEA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35481" w:rsidRPr="00E14AEA">
              <w:rPr>
                <w:sz w:val="18"/>
                <w:szCs w:val="18"/>
                <w:lang w:val="en-US"/>
              </w:rPr>
              <w:t>ff</w:t>
            </w:r>
            <w:proofErr w:type="spellEnd"/>
          </w:p>
          <w:p w:rsidR="00C35481" w:rsidRPr="00E14AEA" w:rsidRDefault="00C35481" w:rsidP="00C35481">
            <w:pPr>
              <w:ind w:left="720"/>
              <w:rPr>
                <w:sz w:val="18"/>
                <w:szCs w:val="18"/>
                <w:lang w:val="en-US"/>
              </w:rPr>
            </w:pPr>
            <w:r w:rsidRPr="00E14AEA">
              <w:rPr>
                <w:sz w:val="18"/>
                <w:szCs w:val="18"/>
                <w:lang w:val="en-US"/>
              </w:rPr>
              <w:t xml:space="preserve">- plural: adding </w:t>
            </w:r>
            <w:proofErr w:type="spellStart"/>
            <w:r w:rsidRPr="00E14AEA">
              <w:rPr>
                <w:sz w:val="18"/>
                <w:szCs w:val="18"/>
                <w:lang w:val="en-US"/>
              </w:rPr>
              <w:t>es</w:t>
            </w:r>
            <w:proofErr w:type="spellEnd"/>
            <w:r w:rsidRPr="00E14AEA">
              <w:rPr>
                <w:sz w:val="18"/>
                <w:szCs w:val="18"/>
                <w:lang w:val="en-US"/>
              </w:rPr>
              <w:t xml:space="preserve">, s, </w:t>
            </w:r>
            <w:proofErr w:type="spellStart"/>
            <w:r w:rsidRPr="00E14AEA">
              <w:rPr>
                <w:sz w:val="18"/>
                <w:szCs w:val="18"/>
                <w:lang w:val="en-US"/>
              </w:rPr>
              <w:t>ves</w:t>
            </w:r>
            <w:proofErr w:type="spellEnd"/>
            <w:r w:rsidRPr="00E14AEA">
              <w:rPr>
                <w:sz w:val="18"/>
                <w:szCs w:val="18"/>
                <w:lang w:val="en-US"/>
              </w:rPr>
              <w:t xml:space="preserve">, changing y to </w:t>
            </w:r>
            <w:proofErr w:type="spellStart"/>
            <w:r w:rsidRPr="00E14AEA">
              <w:rPr>
                <w:sz w:val="18"/>
                <w:szCs w:val="18"/>
                <w:lang w:val="en-US"/>
              </w:rPr>
              <w:t>ies</w:t>
            </w:r>
            <w:proofErr w:type="spellEnd"/>
          </w:p>
          <w:p w:rsidR="00C35481" w:rsidRPr="00E14AEA" w:rsidRDefault="00C35481" w:rsidP="00C35481">
            <w:pPr>
              <w:ind w:left="720"/>
              <w:rPr>
                <w:sz w:val="18"/>
                <w:szCs w:val="18"/>
                <w:lang w:val="en-US"/>
              </w:rPr>
            </w:pPr>
            <w:r w:rsidRPr="00E14AEA">
              <w:rPr>
                <w:sz w:val="18"/>
                <w:szCs w:val="18"/>
                <w:lang w:val="en-US"/>
              </w:rPr>
              <w:t>- antonyms and synonyms</w:t>
            </w:r>
          </w:p>
          <w:p w:rsidR="00C35481" w:rsidRPr="00E14AEA" w:rsidRDefault="00C35481" w:rsidP="00C35481">
            <w:pPr>
              <w:ind w:left="720"/>
              <w:rPr>
                <w:sz w:val="18"/>
                <w:szCs w:val="18"/>
                <w:lang w:val="en-US"/>
              </w:rPr>
            </w:pPr>
            <w:r w:rsidRPr="00E14AEA">
              <w:rPr>
                <w:sz w:val="18"/>
                <w:szCs w:val="18"/>
                <w:lang w:val="en-US"/>
              </w:rPr>
              <w:t>- homographs</w:t>
            </w:r>
          </w:p>
          <w:p w:rsidR="00C35481" w:rsidRDefault="00C35481" w:rsidP="00C35481">
            <w:pPr>
              <w:ind w:left="720"/>
              <w:rPr>
                <w:sz w:val="18"/>
                <w:szCs w:val="18"/>
                <w:lang w:val="en-US"/>
              </w:rPr>
            </w:pPr>
            <w:r w:rsidRPr="00E14AEA">
              <w:rPr>
                <w:sz w:val="18"/>
                <w:szCs w:val="18"/>
                <w:lang w:val="en-US"/>
              </w:rPr>
              <w:lastRenderedPageBreak/>
              <w:t>- Spelling folder</w:t>
            </w:r>
          </w:p>
          <w:p w:rsidR="00114318" w:rsidRPr="0074046C" w:rsidRDefault="00114318" w:rsidP="00114318">
            <w:pPr>
              <w:ind w:left="720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4) </w:t>
            </w:r>
            <w:r w:rsidRPr="0074046C">
              <w:rPr>
                <w:b/>
                <w:sz w:val="16"/>
                <w:szCs w:val="16"/>
                <w:lang w:val="en-US"/>
              </w:rPr>
              <w:t xml:space="preserve"> Handwriting</w:t>
            </w:r>
            <w:r w:rsidRPr="0074046C">
              <w:rPr>
                <w:sz w:val="16"/>
                <w:szCs w:val="16"/>
                <w:lang w:val="en-US"/>
              </w:rPr>
              <w:t xml:space="preserve"> – NSW Foundation style </w:t>
            </w:r>
          </w:p>
          <w:p w:rsidR="00114318" w:rsidRDefault="00114318" w:rsidP="00114318">
            <w:pPr>
              <w:rPr>
                <w:sz w:val="18"/>
                <w:szCs w:val="18"/>
                <w:lang w:val="en-US"/>
              </w:rPr>
            </w:pPr>
          </w:p>
          <w:p w:rsidR="0001081A" w:rsidRPr="0001081A" w:rsidRDefault="0001081A" w:rsidP="0001081A">
            <w:pPr>
              <w:rPr>
                <w:rFonts w:cs="Segoe UI"/>
                <w:sz w:val="18"/>
                <w:szCs w:val="18"/>
                <w:shd w:val="clear" w:color="auto" w:fill="FFFFFF"/>
              </w:rPr>
            </w:pPr>
            <w:r w:rsidRPr="0001081A">
              <w:rPr>
                <w:rFonts w:cs="Segoe UI"/>
                <w:sz w:val="18"/>
                <w:szCs w:val="18"/>
                <w:shd w:val="clear" w:color="auto" w:fill="FFFFFF"/>
              </w:rPr>
              <w:t>Use feedback from teachers and other students to improve their writing</w:t>
            </w:r>
          </w:p>
          <w:p w:rsidR="0001081A" w:rsidRPr="0001081A" w:rsidRDefault="0001081A" w:rsidP="0001081A">
            <w:pPr>
              <w:rPr>
                <w:rFonts w:cs="Segoe UI"/>
                <w:sz w:val="16"/>
                <w:szCs w:val="16"/>
                <w:shd w:val="clear" w:color="auto" w:fill="FFFFFF"/>
              </w:rPr>
            </w:pPr>
          </w:p>
          <w:p w:rsidR="0001081A" w:rsidRPr="0001081A" w:rsidRDefault="0001081A" w:rsidP="0001081A">
            <w:pPr>
              <w:rPr>
                <w:rFonts w:cs="Segoe UI"/>
                <w:sz w:val="18"/>
                <w:szCs w:val="18"/>
                <w:shd w:val="clear" w:color="auto" w:fill="FFFFFF"/>
              </w:rPr>
            </w:pPr>
            <w:r w:rsidRPr="0001081A">
              <w:rPr>
                <w:rFonts w:cs="Segoe UI"/>
                <w:sz w:val="18"/>
                <w:szCs w:val="18"/>
                <w:shd w:val="clear" w:color="auto" w:fill="FFFFFF"/>
              </w:rPr>
              <w:t>Use a dictionary, a thesaurus and word banks to extend their use of language</w:t>
            </w:r>
          </w:p>
          <w:p w:rsidR="0001081A" w:rsidRPr="0001081A" w:rsidRDefault="0001081A" w:rsidP="0001081A">
            <w:pPr>
              <w:rPr>
                <w:rFonts w:cs="Segoe UI"/>
                <w:sz w:val="16"/>
                <w:szCs w:val="16"/>
                <w:shd w:val="clear" w:color="auto" w:fill="FFFFFF"/>
              </w:rPr>
            </w:pPr>
          </w:p>
          <w:p w:rsidR="0001081A" w:rsidRPr="0001081A" w:rsidRDefault="0001081A" w:rsidP="0001081A">
            <w:pPr>
              <w:rPr>
                <w:rFonts w:cs="Segoe UI"/>
                <w:sz w:val="18"/>
                <w:szCs w:val="18"/>
                <w:shd w:val="clear" w:color="auto" w:fill="FFFFFF"/>
              </w:rPr>
            </w:pPr>
            <w:r w:rsidRPr="0001081A">
              <w:rPr>
                <w:rFonts w:cs="Segoe UI"/>
                <w:sz w:val="18"/>
                <w:szCs w:val="18"/>
                <w:shd w:val="clear" w:color="auto" w:fill="FFFFFF"/>
              </w:rPr>
              <w:t>Over time, create examples of different types of writing and store them in their own writing folder</w:t>
            </w:r>
            <w:r>
              <w:rPr>
                <w:rFonts w:cs="Segoe UI"/>
                <w:sz w:val="18"/>
                <w:szCs w:val="18"/>
                <w:shd w:val="clear" w:color="auto" w:fill="FFFFFF"/>
              </w:rPr>
              <w:t xml:space="preserve"> </w:t>
            </w:r>
            <w:r w:rsidRPr="0001081A">
              <w:rPr>
                <w:rFonts w:eastAsia="Times New Roman" w:cs="Segoe UI"/>
                <w:sz w:val="18"/>
                <w:szCs w:val="18"/>
                <w:bdr w:val="none" w:sz="0" w:space="0" w:color="auto" w:frame="1"/>
                <w:lang w:val="en-AU" w:eastAsia="en-AU"/>
              </w:rPr>
              <w:t>with teacher guidance, publish written work, in handwritten form or in digital format.</w:t>
            </w:r>
          </w:p>
          <w:p w:rsidR="0001081A" w:rsidRPr="0001081A" w:rsidRDefault="0001081A" w:rsidP="0001081A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  <w:lang w:val="en-AU" w:eastAsia="en-AU"/>
              </w:rPr>
            </w:pPr>
          </w:p>
          <w:p w:rsidR="0001081A" w:rsidRPr="0001081A" w:rsidRDefault="0001081A" w:rsidP="0001081A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  <w:lang w:val="en-AU" w:eastAsia="en-AU"/>
              </w:rPr>
            </w:pPr>
            <w:r w:rsidRPr="0001081A">
              <w:rPr>
                <w:rFonts w:eastAsia="Times New Roman" w:cs="Segoe UI"/>
                <w:sz w:val="18"/>
                <w:szCs w:val="18"/>
                <w:bdr w:val="none" w:sz="0" w:space="0" w:color="auto" w:frame="1"/>
                <w:lang w:val="en-AU" w:eastAsia="en-AU"/>
              </w:rPr>
              <w:t>Engage confidently with the process of writing</w:t>
            </w:r>
          </w:p>
          <w:p w:rsidR="0001081A" w:rsidRPr="0001081A" w:rsidRDefault="0001081A" w:rsidP="0001081A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  <w:bdr w:val="none" w:sz="0" w:space="0" w:color="auto" w:frame="1"/>
                <w:lang w:val="en-AU" w:eastAsia="en-AU"/>
              </w:rPr>
            </w:pPr>
            <w:r w:rsidRPr="0001081A">
              <w:rPr>
                <w:rFonts w:eastAsia="Times New Roman" w:cs="Segoe UI"/>
                <w:sz w:val="18"/>
                <w:szCs w:val="18"/>
                <w:bdr w:val="none" w:sz="0" w:space="0" w:color="auto" w:frame="1"/>
                <w:lang w:val="en-AU" w:eastAsia="en-AU"/>
              </w:rPr>
              <w:t>use graphic organizers to plan writing, for example, Mind Maps, storyboards</w:t>
            </w:r>
          </w:p>
          <w:p w:rsidR="0001081A" w:rsidRPr="0001081A" w:rsidRDefault="0001081A" w:rsidP="0001081A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  <w:lang w:val="en-AU" w:eastAsia="en-AU"/>
              </w:rPr>
            </w:pPr>
          </w:p>
          <w:p w:rsidR="0001081A" w:rsidRPr="0001081A" w:rsidRDefault="0001081A" w:rsidP="0001081A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  <w:lang w:val="en-AU" w:eastAsia="en-AU"/>
              </w:rPr>
            </w:pPr>
            <w:r w:rsidRPr="0001081A">
              <w:rPr>
                <w:rFonts w:eastAsia="Times New Roman" w:cs="Segoe UI"/>
                <w:sz w:val="18"/>
                <w:szCs w:val="18"/>
                <w:bdr w:val="none" w:sz="0" w:space="0" w:color="auto" w:frame="1"/>
                <w:lang w:val="en-AU" w:eastAsia="en-AU"/>
              </w:rPr>
              <w:t>Organize ideas in a logical sequence, for example, write simple narratives with a beginning, middle and end</w:t>
            </w:r>
          </w:p>
          <w:p w:rsidR="0001081A" w:rsidRPr="0001081A" w:rsidRDefault="0001081A" w:rsidP="0001081A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  <w:bdr w:val="none" w:sz="0" w:space="0" w:color="auto" w:frame="1"/>
                <w:lang w:val="en-AU" w:eastAsia="en-AU"/>
              </w:rPr>
            </w:pPr>
            <w:r w:rsidRPr="0001081A">
              <w:rPr>
                <w:rFonts w:eastAsia="Times New Roman" w:cs="Segoe UI"/>
                <w:sz w:val="18"/>
                <w:szCs w:val="18"/>
                <w:bdr w:val="none" w:sz="0" w:space="0" w:color="auto" w:frame="1"/>
                <w:lang w:val="en-AU" w:eastAsia="en-AU"/>
              </w:rPr>
              <w:t>write legibly, and in a consistent style</w:t>
            </w:r>
          </w:p>
          <w:p w:rsidR="0001081A" w:rsidRPr="0001081A" w:rsidRDefault="0001081A" w:rsidP="0001081A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  <w:lang w:val="en-AU" w:eastAsia="en-AU"/>
              </w:rPr>
            </w:pPr>
          </w:p>
          <w:p w:rsidR="0001081A" w:rsidRPr="0001081A" w:rsidRDefault="0001081A" w:rsidP="0001081A">
            <w:pPr>
              <w:shd w:val="clear" w:color="auto" w:fill="FFFFFF"/>
              <w:textAlignment w:val="baseline"/>
              <w:rPr>
                <w:rFonts w:eastAsia="Times New Roman" w:cs="Segoe UI"/>
                <w:color w:val="58646D"/>
                <w:sz w:val="18"/>
                <w:szCs w:val="18"/>
                <w:lang w:val="en-AU" w:eastAsia="en-AU"/>
              </w:rPr>
            </w:pPr>
            <w:r w:rsidRPr="0001081A">
              <w:rPr>
                <w:rFonts w:eastAsia="Times New Roman" w:cs="Segoe UI"/>
                <w:sz w:val="18"/>
                <w:szCs w:val="18"/>
                <w:bdr w:val="none" w:sz="0" w:space="0" w:color="auto" w:frame="1"/>
                <w:lang w:val="en-AU" w:eastAsia="en-AU"/>
              </w:rPr>
              <w:t>Proofread their own writing and make some corrections and improvements</w:t>
            </w:r>
          </w:p>
          <w:p w:rsidR="0001081A" w:rsidRPr="0001081A" w:rsidRDefault="0001081A" w:rsidP="0001081A">
            <w:pPr>
              <w:rPr>
                <w:sz w:val="18"/>
                <w:szCs w:val="18"/>
                <w:lang w:val="en-US"/>
              </w:rPr>
            </w:pPr>
          </w:p>
          <w:p w:rsidR="00114206" w:rsidRPr="00E14AEA" w:rsidRDefault="00114206" w:rsidP="00800C1C">
            <w:pPr>
              <w:rPr>
                <w:sz w:val="18"/>
                <w:szCs w:val="18"/>
                <w:lang w:val="en-US"/>
              </w:rPr>
            </w:pPr>
          </w:p>
          <w:p w:rsidR="00800C1C" w:rsidRPr="00E14AEA" w:rsidRDefault="00800C1C" w:rsidP="00800C1C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E14AEA">
              <w:rPr>
                <w:b/>
                <w:sz w:val="18"/>
                <w:szCs w:val="18"/>
                <w:u w:val="single"/>
                <w:lang w:val="en-US"/>
              </w:rPr>
              <w:t xml:space="preserve">Viewing and Presenting </w:t>
            </w:r>
          </w:p>
          <w:p w:rsidR="00800C1C" w:rsidRPr="00E14AEA" w:rsidRDefault="00800C1C" w:rsidP="00800C1C">
            <w:pPr>
              <w:autoSpaceDE w:val="0"/>
              <w:autoSpaceDN w:val="0"/>
              <w:adjustRightInd w:val="0"/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</w:pPr>
            <w:r w:rsidRPr="00E14AEA"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  <w:t>Observe and discuss</w:t>
            </w:r>
          </w:p>
          <w:p w:rsidR="00800C1C" w:rsidRPr="00E14AEA" w:rsidRDefault="00800C1C" w:rsidP="00800C1C">
            <w:pPr>
              <w:autoSpaceDE w:val="0"/>
              <w:autoSpaceDN w:val="0"/>
              <w:adjustRightInd w:val="0"/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</w:pPr>
            <w:r w:rsidRPr="00E14AEA"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  <w:t>familiar and unfamiliar visual</w:t>
            </w:r>
          </w:p>
          <w:p w:rsidR="00800C1C" w:rsidRPr="00E14AEA" w:rsidRDefault="00800C1C" w:rsidP="00800C1C">
            <w:pPr>
              <w:autoSpaceDE w:val="0"/>
              <w:autoSpaceDN w:val="0"/>
              <w:adjustRightInd w:val="0"/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</w:pPr>
            <w:r w:rsidRPr="00E14AEA"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  <w:t xml:space="preserve">messages; make </w:t>
            </w:r>
            <w:r w:rsidR="00301150" w:rsidRPr="00E14AEA"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  <w:t>judgments</w:t>
            </w:r>
          </w:p>
          <w:p w:rsidR="00800C1C" w:rsidRPr="00E14AEA" w:rsidRDefault="00800C1C" w:rsidP="00800C1C">
            <w:pPr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</w:pPr>
            <w:r w:rsidRPr="00E14AEA"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  <w:t>about effectiveness</w:t>
            </w:r>
          </w:p>
          <w:p w:rsidR="00800C1C" w:rsidRPr="00E14AEA" w:rsidRDefault="00114206" w:rsidP="00800C1C">
            <w:pPr>
              <w:pStyle w:val="ListParagraph"/>
              <w:numPr>
                <w:ilvl w:val="0"/>
                <w:numId w:val="18"/>
              </w:numPr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</w:pPr>
            <w:r w:rsidRPr="00E14AEA"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  <w:t xml:space="preserve">Presentations </w:t>
            </w:r>
          </w:p>
          <w:p w:rsidR="00114206" w:rsidRDefault="00114206" w:rsidP="00800C1C">
            <w:pPr>
              <w:pStyle w:val="ListParagraph"/>
              <w:numPr>
                <w:ilvl w:val="0"/>
                <w:numId w:val="18"/>
              </w:numPr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</w:pPr>
            <w:r w:rsidRPr="00E14AEA"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  <w:t>Accessing and presenting information from internet</w:t>
            </w:r>
          </w:p>
          <w:p w:rsidR="0058796D" w:rsidRDefault="0058796D" w:rsidP="0058796D">
            <w:pPr>
              <w:rPr>
                <w:rFonts w:cs="Segoe UI"/>
                <w:sz w:val="18"/>
                <w:szCs w:val="18"/>
                <w:shd w:val="clear" w:color="auto" w:fill="FFFFFF"/>
              </w:rPr>
            </w:pPr>
            <w:r w:rsidRPr="0058796D">
              <w:rPr>
                <w:rFonts w:cs="Segoe UI"/>
                <w:sz w:val="18"/>
                <w:szCs w:val="18"/>
                <w:shd w:val="clear" w:color="auto" w:fill="FFFFFF"/>
              </w:rPr>
              <w:t>use language to explain, inquire and compare</w:t>
            </w:r>
          </w:p>
          <w:p w:rsidR="0058796D" w:rsidRPr="00DA5595" w:rsidRDefault="0058796D" w:rsidP="0058796D">
            <w:pPr>
              <w:rPr>
                <w:rFonts w:cs="Segoe UI"/>
                <w:sz w:val="16"/>
                <w:szCs w:val="16"/>
                <w:shd w:val="clear" w:color="auto" w:fill="FFFFFF"/>
              </w:rPr>
            </w:pPr>
          </w:p>
          <w:p w:rsidR="0058796D" w:rsidRDefault="0058796D" w:rsidP="0058796D">
            <w:pPr>
              <w:rPr>
                <w:rFonts w:cs="Segoe UI"/>
                <w:sz w:val="18"/>
                <w:szCs w:val="18"/>
                <w:shd w:val="clear" w:color="auto" w:fill="FFFFFF"/>
              </w:rPr>
            </w:pPr>
            <w:r w:rsidRPr="0058796D">
              <w:rPr>
                <w:rFonts w:cs="Segoe UI"/>
                <w:sz w:val="18"/>
                <w:szCs w:val="18"/>
                <w:shd w:val="clear" w:color="auto" w:fill="FFFFFF"/>
              </w:rPr>
              <w:t>pick out main events and relevant points in oral texts</w:t>
            </w:r>
          </w:p>
          <w:p w:rsidR="0058796D" w:rsidRPr="00DA5595" w:rsidRDefault="0058796D" w:rsidP="0058796D">
            <w:pPr>
              <w:rPr>
                <w:rFonts w:cs="Segoe UI"/>
                <w:sz w:val="16"/>
                <w:szCs w:val="16"/>
                <w:shd w:val="clear" w:color="auto" w:fill="FFFFFF"/>
              </w:rPr>
            </w:pPr>
          </w:p>
          <w:p w:rsidR="0058796D" w:rsidRPr="0058796D" w:rsidRDefault="0058796D" w:rsidP="0058796D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  <w:lang w:val="en-AU" w:eastAsia="en-AU"/>
              </w:rPr>
            </w:pPr>
            <w:r w:rsidRPr="0058796D">
              <w:rPr>
                <w:rFonts w:eastAsia="Times New Roman" w:cs="Segoe UI"/>
                <w:sz w:val="18"/>
                <w:szCs w:val="18"/>
                <w:bdr w:val="none" w:sz="0" w:space="0" w:color="auto" w:frame="1"/>
                <w:lang w:val="en-AU" w:eastAsia="en-AU"/>
              </w:rPr>
              <w:t>retell familiar stories in sequence</w:t>
            </w:r>
          </w:p>
          <w:p w:rsidR="0058796D" w:rsidRPr="0058796D" w:rsidRDefault="0058796D" w:rsidP="0058796D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  <w:lang w:val="en-AU" w:eastAsia="en-AU"/>
              </w:rPr>
            </w:pPr>
            <w:r w:rsidRPr="0058796D">
              <w:rPr>
                <w:rFonts w:eastAsia="Times New Roman" w:cs="Segoe UI"/>
                <w:sz w:val="18"/>
                <w:szCs w:val="18"/>
                <w:bdr w:val="none" w:sz="0" w:space="0" w:color="auto" w:frame="1"/>
                <w:lang w:val="en-AU" w:eastAsia="en-AU"/>
              </w:rPr>
              <w:t>anticipate and predict when listening to text read aloud</w:t>
            </w:r>
          </w:p>
          <w:p w:rsidR="009A49A6" w:rsidRDefault="009A49A6" w:rsidP="00800C1C">
            <w:pPr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</w:pPr>
          </w:p>
          <w:p w:rsidR="00A17A4D" w:rsidRDefault="00A17A4D" w:rsidP="00800C1C">
            <w:pPr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</w:pPr>
          </w:p>
          <w:p w:rsidR="00A17A4D" w:rsidRPr="00E14AEA" w:rsidRDefault="00A17A4D" w:rsidP="00800C1C">
            <w:pPr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</w:pPr>
          </w:p>
          <w:p w:rsidR="009A49A6" w:rsidRPr="00E14AEA" w:rsidRDefault="009A49A6" w:rsidP="00800C1C">
            <w:pPr>
              <w:rPr>
                <w:rFonts w:cs="Calibri-Bold"/>
                <w:b/>
                <w:bCs/>
                <w:color w:val="333333"/>
                <w:sz w:val="18"/>
                <w:szCs w:val="18"/>
                <w:u w:val="single"/>
                <w:lang w:val="en-US"/>
              </w:rPr>
            </w:pPr>
            <w:r w:rsidRPr="00E14AEA">
              <w:rPr>
                <w:rFonts w:cs="Calibri-Bold"/>
                <w:b/>
                <w:bCs/>
                <w:color w:val="333333"/>
                <w:sz w:val="18"/>
                <w:szCs w:val="18"/>
                <w:u w:val="single"/>
                <w:lang w:val="en-US"/>
              </w:rPr>
              <w:t>Listening and Speaking</w:t>
            </w:r>
          </w:p>
          <w:p w:rsidR="00114206" w:rsidRPr="00E14AEA" w:rsidRDefault="00114206" w:rsidP="0011420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-Italic"/>
                <w:i/>
                <w:iCs/>
                <w:color w:val="333333"/>
                <w:sz w:val="18"/>
                <w:szCs w:val="18"/>
                <w:lang w:val="en-US"/>
              </w:rPr>
            </w:pPr>
            <w:r w:rsidRPr="00E14AEA">
              <w:rPr>
                <w:rFonts w:cs="Calibri-Italic"/>
                <w:i/>
                <w:iCs/>
                <w:color w:val="333333"/>
                <w:sz w:val="18"/>
                <w:szCs w:val="18"/>
                <w:lang w:val="en-US"/>
              </w:rPr>
              <w:t>Listening to stories read in class (Charlotte’s Web and Twist</w:t>
            </w:r>
          </w:p>
          <w:p w:rsidR="009A49A6" w:rsidRDefault="00114206" w:rsidP="0048066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</w:pPr>
            <w:r w:rsidRPr="00E14AEA"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  <w:t>Contributing to discussion and presentations</w:t>
            </w:r>
          </w:p>
          <w:p w:rsidR="00480661" w:rsidRPr="00C153FD" w:rsidRDefault="00480661" w:rsidP="0048066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18"/>
                <w:lang w:val="en-US"/>
              </w:rPr>
            </w:pPr>
            <w:r w:rsidRPr="00C153FD">
              <w:rPr>
                <w:rFonts w:cs="Segoe UI"/>
                <w:sz w:val="18"/>
                <w:szCs w:val="18"/>
                <w:shd w:val="clear" w:color="auto" w:fill="FFFFFF"/>
              </w:rPr>
              <w:t>use language to explain, inquire and compare</w:t>
            </w:r>
          </w:p>
          <w:p w:rsidR="00480661" w:rsidRPr="00C153FD" w:rsidRDefault="00480661" w:rsidP="00480661">
            <w:pPr>
              <w:autoSpaceDE w:val="0"/>
              <w:autoSpaceDN w:val="0"/>
              <w:adjustRightInd w:val="0"/>
              <w:rPr>
                <w:rFonts w:cs="Segoe UI"/>
                <w:sz w:val="18"/>
                <w:szCs w:val="18"/>
                <w:shd w:val="clear" w:color="auto" w:fill="FFFFFF"/>
              </w:rPr>
            </w:pPr>
            <w:r w:rsidRPr="00C153FD">
              <w:rPr>
                <w:rFonts w:cs="Segoe UI"/>
                <w:sz w:val="18"/>
                <w:szCs w:val="18"/>
                <w:shd w:val="clear" w:color="auto" w:fill="FFFFFF"/>
              </w:rPr>
              <w:t>-pick out main events and relevant points in oral texts</w:t>
            </w:r>
          </w:p>
          <w:p w:rsidR="00480661" w:rsidRPr="00DA5595" w:rsidRDefault="00480661" w:rsidP="00480661">
            <w:pPr>
              <w:autoSpaceDE w:val="0"/>
              <w:autoSpaceDN w:val="0"/>
              <w:adjustRightInd w:val="0"/>
              <w:rPr>
                <w:rFonts w:cs="Calibri-Bold"/>
                <w:bCs/>
                <w:sz w:val="16"/>
                <w:szCs w:val="16"/>
                <w:lang w:val="en-US"/>
              </w:rPr>
            </w:pPr>
          </w:p>
          <w:p w:rsidR="00480661" w:rsidRPr="00480661" w:rsidRDefault="00480661" w:rsidP="00480661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  <w:bdr w:val="none" w:sz="0" w:space="0" w:color="auto" w:frame="1"/>
                <w:lang w:val="en-AU" w:eastAsia="en-AU"/>
              </w:rPr>
            </w:pPr>
            <w:r w:rsidRPr="00C153FD">
              <w:rPr>
                <w:rFonts w:eastAsia="Times New Roman" w:cs="Segoe UI"/>
                <w:sz w:val="18"/>
                <w:szCs w:val="18"/>
                <w:bdr w:val="none" w:sz="0" w:space="0" w:color="auto" w:frame="1"/>
                <w:lang w:val="en-AU" w:eastAsia="en-AU"/>
              </w:rPr>
              <w:t>- retell familiar stories in sequence</w:t>
            </w:r>
          </w:p>
          <w:p w:rsidR="00480661" w:rsidRPr="00480661" w:rsidRDefault="00480661" w:rsidP="00480661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  <w:lang w:val="en-AU" w:eastAsia="en-AU"/>
              </w:rPr>
            </w:pPr>
            <w:r w:rsidRPr="00C153FD">
              <w:rPr>
                <w:rFonts w:eastAsia="Times New Roman" w:cs="Segoe UI"/>
                <w:sz w:val="18"/>
                <w:szCs w:val="18"/>
                <w:bdr w:val="none" w:sz="0" w:space="0" w:color="auto" w:frame="1"/>
                <w:lang w:val="en-AU" w:eastAsia="en-AU"/>
              </w:rPr>
              <w:t>anticipate and predict when listening to text read aloud</w:t>
            </w:r>
          </w:p>
          <w:p w:rsidR="00480661" w:rsidRPr="00480661" w:rsidRDefault="00480661" w:rsidP="00480661">
            <w:pPr>
              <w:autoSpaceDE w:val="0"/>
              <w:autoSpaceDN w:val="0"/>
              <w:adjustRightInd w:val="0"/>
              <w:rPr>
                <w:rFonts w:cs="Calibri-Bold"/>
                <w:bCs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2898" w:type="dxa"/>
          </w:tcPr>
          <w:p w:rsidR="004043F2" w:rsidRPr="00E14AEA" w:rsidRDefault="00952C60" w:rsidP="009F6257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E14AEA">
              <w:rPr>
                <w:b/>
                <w:sz w:val="18"/>
                <w:szCs w:val="18"/>
                <w:u w:val="single"/>
                <w:lang w:val="en-US"/>
              </w:rPr>
              <w:lastRenderedPageBreak/>
              <w:t xml:space="preserve">Number </w:t>
            </w:r>
          </w:p>
          <w:p w:rsidR="00794058" w:rsidRPr="00E14AEA" w:rsidRDefault="00794058" w:rsidP="006222BF">
            <w:pPr>
              <w:pStyle w:val="Default"/>
              <w:numPr>
                <w:ilvl w:val="0"/>
                <w:numId w:val="25"/>
              </w:numPr>
              <w:ind w:left="25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C3A99">
              <w:rPr>
                <w:rFonts w:asciiTheme="minorHAnsi" w:hAnsiTheme="minorHAnsi"/>
                <w:color w:val="auto"/>
                <w:sz w:val="16"/>
                <w:szCs w:val="16"/>
              </w:rPr>
              <w:t>Odd and even numbers with</w:t>
            </w:r>
            <w:r w:rsidRPr="00E14AEA">
              <w:rPr>
                <w:rFonts w:asciiTheme="minorHAnsi" w:hAnsiTheme="minorHAnsi"/>
                <w:color w:val="414141"/>
                <w:sz w:val="16"/>
                <w:szCs w:val="16"/>
              </w:rPr>
              <w:t xml:space="preserve"> </w:t>
            </w:r>
            <w:r w:rsidRPr="00E14AEA">
              <w:rPr>
                <w:rFonts w:asciiTheme="minorHAnsi" w:hAnsiTheme="minorHAnsi"/>
                <w:color w:val="auto"/>
                <w:sz w:val="16"/>
                <w:szCs w:val="16"/>
              </w:rPr>
              <w:t>multiples of 3,4,6,7,8,9</w:t>
            </w:r>
          </w:p>
          <w:p w:rsidR="00114206" w:rsidRPr="00E14AEA" w:rsidRDefault="00114206" w:rsidP="006222BF">
            <w:pPr>
              <w:pStyle w:val="Default"/>
              <w:numPr>
                <w:ilvl w:val="0"/>
                <w:numId w:val="25"/>
              </w:numPr>
              <w:ind w:left="25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4AEA">
              <w:rPr>
                <w:rFonts w:asciiTheme="minorHAnsi" w:hAnsiTheme="minorHAnsi"/>
                <w:color w:val="auto"/>
                <w:sz w:val="16"/>
                <w:szCs w:val="16"/>
              </w:rPr>
              <w:t>Place value to 10</w:t>
            </w:r>
            <w:r w:rsidR="0075573E" w:rsidRPr="00E14AEA">
              <w:rPr>
                <w:rFonts w:asciiTheme="minorHAnsi" w:hAnsiTheme="minorHAnsi"/>
                <w:color w:val="auto"/>
                <w:sz w:val="16"/>
                <w:szCs w:val="16"/>
              </w:rPr>
              <w:t>,</w:t>
            </w:r>
            <w:r w:rsidRPr="00E14AE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000 </w:t>
            </w:r>
          </w:p>
          <w:p w:rsidR="00114206" w:rsidRPr="00E14AEA" w:rsidRDefault="00114206" w:rsidP="006222BF">
            <w:pPr>
              <w:pStyle w:val="Default"/>
              <w:numPr>
                <w:ilvl w:val="0"/>
                <w:numId w:val="25"/>
              </w:numPr>
              <w:ind w:left="25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4AEA">
              <w:rPr>
                <w:rFonts w:asciiTheme="minorHAnsi" w:hAnsiTheme="minorHAnsi"/>
                <w:color w:val="auto"/>
                <w:sz w:val="16"/>
                <w:szCs w:val="16"/>
              </w:rPr>
              <w:t>Modelling, writing, comparing and ordering numbers up to 10000</w:t>
            </w:r>
          </w:p>
          <w:p w:rsidR="00FC3F3E" w:rsidRPr="00E14AEA" w:rsidRDefault="00FC3F3E" w:rsidP="006222BF">
            <w:pPr>
              <w:pStyle w:val="Default"/>
              <w:numPr>
                <w:ilvl w:val="0"/>
                <w:numId w:val="25"/>
              </w:numPr>
              <w:ind w:left="25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4AE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Word problems with place value </w:t>
            </w:r>
          </w:p>
          <w:p w:rsidR="0075573E" w:rsidRPr="00E14AEA" w:rsidRDefault="0075573E" w:rsidP="006222BF">
            <w:pPr>
              <w:pStyle w:val="Default"/>
              <w:numPr>
                <w:ilvl w:val="0"/>
                <w:numId w:val="25"/>
              </w:numPr>
              <w:ind w:left="25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4AEA">
              <w:rPr>
                <w:rFonts w:asciiTheme="minorHAnsi" w:hAnsiTheme="minorHAnsi"/>
                <w:color w:val="auto"/>
                <w:sz w:val="16"/>
                <w:szCs w:val="16"/>
              </w:rPr>
              <w:t>Rearranging place value to add, subtract, multiply and divide</w:t>
            </w:r>
          </w:p>
          <w:p w:rsidR="0075573E" w:rsidRPr="00E14AEA" w:rsidRDefault="0075573E" w:rsidP="006222BF">
            <w:pPr>
              <w:pStyle w:val="Default"/>
              <w:numPr>
                <w:ilvl w:val="0"/>
                <w:numId w:val="25"/>
              </w:numPr>
              <w:ind w:left="25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4AE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Addition facts of 1,2,3 </w:t>
            </w:r>
            <w:r w:rsidR="00F80162" w:rsidRPr="00E14AE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can extend to 5 </w:t>
            </w:r>
            <w:r w:rsidRPr="00E14AEA">
              <w:rPr>
                <w:rFonts w:asciiTheme="minorHAnsi" w:hAnsiTheme="minorHAnsi"/>
                <w:color w:val="auto"/>
                <w:sz w:val="16"/>
                <w:szCs w:val="16"/>
              </w:rPr>
              <w:t>digits</w:t>
            </w:r>
            <w:r w:rsidR="005E0D51" w:rsidRPr="00E14AE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with subtraction</w:t>
            </w:r>
          </w:p>
          <w:p w:rsidR="005E0D51" w:rsidRPr="00E14AEA" w:rsidRDefault="005E0D51" w:rsidP="006222BF">
            <w:pPr>
              <w:pStyle w:val="Default"/>
              <w:numPr>
                <w:ilvl w:val="0"/>
                <w:numId w:val="25"/>
              </w:numPr>
              <w:ind w:left="25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4AE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Mental </w:t>
            </w:r>
            <w:r w:rsidR="0061068A" w:rsidRPr="00E14AEA">
              <w:rPr>
                <w:rFonts w:asciiTheme="minorHAnsi" w:hAnsiTheme="minorHAnsi"/>
                <w:color w:val="auto"/>
                <w:sz w:val="16"/>
                <w:szCs w:val="16"/>
              </w:rPr>
              <w:t>math</w:t>
            </w:r>
            <w:r w:rsidR="00794058" w:rsidRPr="00E14AE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/ strategies for addition and subtraction</w:t>
            </w:r>
          </w:p>
          <w:p w:rsidR="00A657CD" w:rsidRPr="00E14AEA" w:rsidRDefault="00A657CD" w:rsidP="006222BF">
            <w:pPr>
              <w:pStyle w:val="Default"/>
              <w:numPr>
                <w:ilvl w:val="0"/>
                <w:numId w:val="25"/>
              </w:numPr>
              <w:ind w:left="25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4AE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Addition and Subtraction of numbers up to 5 </w:t>
            </w:r>
            <w:r w:rsidR="00794058" w:rsidRPr="00E14AEA">
              <w:rPr>
                <w:rFonts w:asciiTheme="minorHAnsi" w:hAnsiTheme="minorHAnsi"/>
                <w:color w:val="auto"/>
                <w:sz w:val="16"/>
                <w:szCs w:val="16"/>
              </w:rPr>
              <w:t>digits</w:t>
            </w:r>
            <w:r w:rsidRPr="00E14AEA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</w:p>
          <w:p w:rsidR="00A657CD" w:rsidRDefault="00A657CD" w:rsidP="006222BF">
            <w:pPr>
              <w:pStyle w:val="Default"/>
              <w:numPr>
                <w:ilvl w:val="0"/>
                <w:numId w:val="25"/>
              </w:numPr>
              <w:ind w:left="252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E14AEA">
              <w:rPr>
                <w:rFonts w:asciiTheme="minorHAnsi" w:hAnsiTheme="minorHAnsi"/>
                <w:color w:val="auto"/>
                <w:sz w:val="16"/>
                <w:szCs w:val="16"/>
              </w:rPr>
              <w:t>Addition facts for single digit and family friends up to 100</w:t>
            </w:r>
          </w:p>
          <w:p w:rsidR="00941019" w:rsidRPr="00941019" w:rsidRDefault="00941019" w:rsidP="00941019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4101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Represents money values in multiple ways and counts the change required for simple transactions to the nearest five cents. </w:t>
            </w:r>
          </w:p>
          <w:p w:rsidR="00E14AEA" w:rsidRPr="00E14AEA" w:rsidRDefault="00E14AEA" w:rsidP="00941019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E14AEA" w:rsidRPr="00F456BC" w:rsidRDefault="00F456BC" w:rsidP="00E14AEA">
            <w:pPr>
              <w:ind w:left="-108"/>
              <w:rPr>
                <w:b/>
                <w:sz w:val="18"/>
                <w:szCs w:val="16"/>
                <w:u w:val="single"/>
              </w:rPr>
            </w:pPr>
            <w:r w:rsidRPr="00F456BC">
              <w:rPr>
                <w:b/>
                <w:sz w:val="18"/>
                <w:szCs w:val="16"/>
                <w:u w:val="single"/>
              </w:rPr>
              <w:t>Measurement</w:t>
            </w:r>
          </w:p>
          <w:p w:rsidR="00F456BC" w:rsidRPr="00F456BC" w:rsidRDefault="00F456BC" w:rsidP="00F456BC">
            <w:pPr>
              <w:pStyle w:val="Default"/>
              <w:rPr>
                <w:color w:val="auto"/>
                <w:sz w:val="16"/>
                <w:szCs w:val="16"/>
              </w:rPr>
            </w:pPr>
            <w:r w:rsidRPr="00F456BC">
              <w:rPr>
                <w:color w:val="auto"/>
                <w:sz w:val="16"/>
                <w:szCs w:val="16"/>
              </w:rPr>
              <w:t xml:space="preserve">Estimates, measures, orders, compares and record lengths of objects using standard units. (m, cm, mm) </w:t>
            </w:r>
          </w:p>
          <w:p w:rsidR="00F456BC" w:rsidRPr="00F456BC" w:rsidRDefault="00F456BC" w:rsidP="00F456BC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456BC" w:rsidRPr="00F456BC" w:rsidRDefault="00F456BC" w:rsidP="00F456BC">
            <w:pPr>
              <w:pStyle w:val="Default"/>
              <w:rPr>
                <w:color w:val="auto"/>
                <w:sz w:val="16"/>
                <w:szCs w:val="16"/>
              </w:rPr>
            </w:pPr>
            <w:r w:rsidRPr="00F456BC">
              <w:rPr>
                <w:color w:val="auto"/>
                <w:sz w:val="16"/>
                <w:szCs w:val="16"/>
              </w:rPr>
              <w:t xml:space="preserve">Describe measures that fall between numbers on a measurement scale, for e.g. 2 ½ cm, between 2cm and 3cm. </w:t>
            </w:r>
          </w:p>
          <w:p w:rsidR="00F456BC" w:rsidRDefault="00F456BC" w:rsidP="00F456BC">
            <w:pPr>
              <w:pStyle w:val="Default"/>
              <w:rPr>
                <w:color w:val="414141"/>
                <w:sz w:val="16"/>
                <w:szCs w:val="16"/>
              </w:rPr>
            </w:pPr>
          </w:p>
          <w:p w:rsidR="00F456BC" w:rsidRPr="00F456BC" w:rsidRDefault="00F456BC" w:rsidP="00F456BC">
            <w:pPr>
              <w:pStyle w:val="Default"/>
              <w:rPr>
                <w:color w:val="auto"/>
                <w:sz w:val="16"/>
                <w:szCs w:val="16"/>
              </w:rPr>
            </w:pPr>
            <w:r w:rsidRPr="00F456BC">
              <w:rPr>
                <w:color w:val="auto"/>
                <w:sz w:val="16"/>
                <w:szCs w:val="16"/>
              </w:rPr>
              <w:t xml:space="preserve">Tells time (analogue and digital) to the minute and investigates the relationship between units of time. Use am and pm notation and solve simple time problems. </w:t>
            </w:r>
          </w:p>
          <w:p w:rsidR="00F456BC" w:rsidRPr="00F456BC" w:rsidRDefault="00F456BC" w:rsidP="00F456BC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F456BC" w:rsidRDefault="00F456BC" w:rsidP="00F456BC">
            <w:pPr>
              <w:pStyle w:val="Default"/>
              <w:rPr>
                <w:color w:val="auto"/>
                <w:sz w:val="16"/>
                <w:szCs w:val="16"/>
              </w:rPr>
            </w:pPr>
            <w:r w:rsidRPr="00F456BC">
              <w:rPr>
                <w:color w:val="auto"/>
                <w:sz w:val="16"/>
                <w:szCs w:val="16"/>
              </w:rPr>
              <w:t xml:space="preserve">Use timelines and calendars in real life situations. </w:t>
            </w:r>
          </w:p>
          <w:p w:rsidR="004C17D5" w:rsidRDefault="004C17D5" w:rsidP="00E14AEA">
            <w:pPr>
              <w:pStyle w:val="Default"/>
              <w:rPr>
                <w:rFonts w:asciiTheme="minorHAnsi" w:hAnsiTheme="minorHAnsi"/>
                <w:color w:val="414141"/>
                <w:sz w:val="18"/>
                <w:szCs w:val="18"/>
              </w:rPr>
            </w:pPr>
          </w:p>
          <w:p w:rsidR="003A0241" w:rsidRDefault="003A0241" w:rsidP="003A0241">
            <w:pPr>
              <w:pStyle w:val="Default"/>
              <w:rPr>
                <w:color w:val="auto"/>
                <w:sz w:val="16"/>
                <w:szCs w:val="16"/>
              </w:rPr>
            </w:pPr>
            <w:r w:rsidRPr="003A0241">
              <w:rPr>
                <w:color w:val="auto"/>
                <w:sz w:val="16"/>
                <w:szCs w:val="16"/>
              </w:rPr>
              <w:t xml:space="preserve">Use standard units of measurement and appropriate tools to solve problems in real-life situations involving length, mass, capacity, temperature and area. </w:t>
            </w:r>
          </w:p>
          <w:p w:rsidR="003A0241" w:rsidRDefault="003A0241" w:rsidP="003A0241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A0241" w:rsidRDefault="003A0241" w:rsidP="003A0241">
            <w:pPr>
              <w:pStyle w:val="Default"/>
              <w:rPr>
                <w:color w:val="auto"/>
                <w:sz w:val="16"/>
                <w:szCs w:val="16"/>
              </w:rPr>
            </w:pPr>
            <w:proofErr w:type="gramStart"/>
            <w:r w:rsidRPr="003A0241">
              <w:rPr>
                <w:color w:val="auto"/>
                <w:sz w:val="16"/>
                <w:szCs w:val="16"/>
              </w:rPr>
              <w:t>Estimates, measures, compares</w:t>
            </w:r>
            <w:proofErr w:type="gramEnd"/>
            <w:r w:rsidRPr="003A0241">
              <w:rPr>
                <w:color w:val="auto"/>
                <w:sz w:val="16"/>
                <w:szCs w:val="16"/>
              </w:rPr>
              <w:t xml:space="preserve"> and records the area using standard units. (cm2) </w:t>
            </w:r>
          </w:p>
          <w:p w:rsidR="00AE347A" w:rsidRDefault="00AE347A" w:rsidP="003A0241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AE347A" w:rsidRDefault="00AE347A" w:rsidP="003A0241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AE347A" w:rsidRPr="00AE347A" w:rsidRDefault="00AE347A" w:rsidP="003A0241">
            <w:pPr>
              <w:pStyle w:val="Default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AE347A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lastRenderedPageBreak/>
              <w:t>Shape and Space</w:t>
            </w:r>
          </w:p>
          <w:p w:rsidR="002F5292" w:rsidRPr="002F5292" w:rsidRDefault="002F5292" w:rsidP="002F529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F5292">
              <w:rPr>
                <w:rFonts w:asciiTheme="minorHAnsi" w:hAnsiTheme="minorHAnsi"/>
                <w:sz w:val="16"/>
                <w:szCs w:val="16"/>
              </w:rPr>
              <w:t xml:space="preserve">Draws and describes key features of regular and irregular polygons accurately, with and without digital technologies (triangle, quadrilateral, pentagon, hexagon, heptagon, octagon) </w:t>
            </w:r>
          </w:p>
          <w:p w:rsidR="003A0241" w:rsidRDefault="003A0241" w:rsidP="003A0241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2F5292" w:rsidRPr="002F5292" w:rsidRDefault="002F5292" w:rsidP="002F5292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2F5292">
              <w:rPr>
                <w:rFonts w:asciiTheme="minorHAnsi" w:hAnsiTheme="minorHAnsi"/>
                <w:color w:val="auto"/>
                <w:sz w:val="16"/>
                <w:szCs w:val="16"/>
              </w:rPr>
              <w:t>Name, sort, draw and describe key features of prisms, pyramids, cones, cylinders and spheres.</w:t>
            </w:r>
          </w:p>
          <w:p w:rsidR="002F5292" w:rsidRPr="002F5292" w:rsidRDefault="002F5292" w:rsidP="002F5292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2F5292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2F5292" w:rsidRPr="002F5292" w:rsidRDefault="002F5292" w:rsidP="002F5292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2F5292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Draw lines of reflective symmetry and create symmetrical patterns, pictures and shapes. </w:t>
            </w:r>
          </w:p>
          <w:p w:rsidR="002F5292" w:rsidRPr="002F5292" w:rsidRDefault="002F5292" w:rsidP="002F5292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2F5292" w:rsidRPr="002F5292" w:rsidRDefault="002F5292" w:rsidP="002F5292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2F5292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Create and describe patterns with the use of transformations such as flip, side and turn. </w:t>
            </w:r>
          </w:p>
          <w:p w:rsidR="002F5292" w:rsidRPr="002F5292" w:rsidRDefault="002F5292" w:rsidP="002F5292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2F5292" w:rsidRDefault="002F5292" w:rsidP="002F5292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2F5292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Analyse angles by comparing and describing rotations (whole turn, half turn, and quarter turn). </w:t>
            </w:r>
          </w:p>
          <w:p w:rsidR="008F7CBC" w:rsidRDefault="008F7CBC" w:rsidP="002F5292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8F7CBC" w:rsidRPr="008F7CBC" w:rsidRDefault="008F7CBC" w:rsidP="008F7CBC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F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Compare angles and classify them as equal to, greater as (blunt) or less than (sharp) a right angle. </w:t>
            </w:r>
          </w:p>
          <w:p w:rsidR="008F7CBC" w:rsidRPr="002F5292" w:rsidRDefault="008F7CBC" w:rsidP="002F5292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FD2B74" w:rsidRPr="00E14AEA" w:rsidRDefault="00FD2B74" w:rsidP="00E14AEA">
            <w:pPr>
              <w:pStyle w:val="Default"/>
              <w:rPr>
                <w:rFonts w:asciiTheme="minorHAnsi" w:hAnsiTheme="minorHAnsi"/>
                <w:color w:val="414141"/>
                <w:sz w:val="18"/>
                <w:szCs w:val="18"/>
              </w:rPr>
            </w:pPr>
          </w:p>
        </w:tc>
        <w:tc>
          <w:tcPr>
            <w:tcW w:w="2142" w:type="dxa"/>
          </w:tcPr>
          <w:p w:rsidR="003347B2" w:rsidRPr="00E14AEA" w:rsidRDefault="003347B2" w:rsidP="003347B2">
            <w:pPr>
              <w:rPr>
                <w:rFonts w:cs="Times New Roman"/>
                <w:sz w:val="18"/>
                <w:szCs w:val="18"/>
              </w:rPr>
            </w:pPr>
          </w:p>
          <w:p w:rsidR="003347B2" w:rsidRPr="00E14AEA" w:rsidRDefault="00C71E4A" w:rsidP="003347B2">
            <w:pPr>
              <w:rPr>
                <w:sz w:val="18"/>
                <w:szCs w:val="18"/>
              </w:rPr>
            </w:pPr>
            <w:r w:rsidRPr="00E14AEA">
              <w:rPr>
                <w:sz w:val="18"/>
                <w:szCs w:val="18"/>
              </w:rPr>
              <w:t>UOI-Hindi</w:t>
            </w:r>
            <w:r w:rsidR="00F774C2" w:rsidRPr="00E14AEA">
              <w:rPr>
                <w:sz w:val="18"/>
                <w:szCs w:val="18"/>
              </w:rPr>
              <w:t xml:space="preserve"> Sharing The</w:t>
            </w:r>
            <w:r w:rsidR="006C3C76" w:rsidRPr="00E14AEA">
              <w:rPr>
                <w:sz w:val="18"/>
                <w:szCs w:val="18"/>
              </w:rPr>
              <w:t xml:space="preserve"> Planet.</w:t>
            </w:r>
          </w:p>
          <w:p w:rsidR="00E14AEA" w:rsidRPr="00E14AEA" w:rsidRDefault="0057760D" w:rsidP="005C57A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14AEA">
              <w:rPr>
                <w:sz w:val="18"/>
                <w:szCs w:val="18"/>
              </w:rPr>
              <w:t xml:space="preserve">Students will be studying and </w:t>
            </w:r>
            <w:r w:rsidR="005C57A0" w:rsidRPr="00E14AEA">
              <w:rPr>
                <w:sz w:val="18"/>
                <w:szCs w:val="18"/>
              </w:rPr>
              <w:t xml:space="preserve">Researching on the struggle to share finite  resource </w:t>
            </w:r>
            <w:r w:rsidR="00E14AEA" w:rsidRPr="00E14AEA">
              <w:rPr>
                <w:sz w:val="18"/>
                <w:szCs w:val="18"/>
              </w:rPr>
              <w:t>–</w:t>
            </w:r>
            <w:r w:rsidR="005C57A0" w:rsidRPr="00E14AEA">
              <w:rPr>
                <w:b/>
                <w:sz w:val="18"/>
                <w:szCs w:val="18"/>
              </w:rPr>
              <w:t>Water</w:t>
            </w:r>
          </w:p>
          <w:p w:rsidR="00E14AEA" w:rsidRPr="00E14AEA" w:rsidRDefault="00E14AEA" w:rsidP="005C57A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C57A0" w:rsidRPr="00E14AEA" w:rsidRDefault="005C57A0" w:rsidP="005C57A0">
            <w:pPr>
              <w:autoSpaceDE w:val="0"/>
              <w:autoSpaceDN w:val="0"/>
              <w:adjustRightInd w:val="0"/>
              <w:rPr>
                <w:rFonts w:cs="ArialMT"/>
                <w:b/>
                <w:sz w:val="18"/>
                <w:szCs w:val="18"/>
                <w:u w:val="single"/>
                <w:lang w:val="en-US"/>
              </w:rPr>
            </w:pPr>
            <w:r w:rsidRPr="00E14AEA">
              <w:rPr>
                <w:rFonts w:cs="ArialMT"/>
                <w:b/>
                <w:sz w:val="18"/>
                <w:szCs w:val="18"/>
                <w:u w:val="single"/>
                <w:lang w:val="en-US"/>
              </w:rPr>
              <w:t>Lines of Inquiry</w:t>
            </w:r>
          </w:p>
          <w:p w:rsidR="0057760D" w:rsidRPr="00E14AEA" w:rsidRDefault="0057760D" w:rsidP="003347B2">
            <w:pPr>
              <w:rPr>
                <w:sz w:val="18"/>
                <w:szCs w:val="18"/>
              </w:rPr>
            </w:pPr>
          </w:p>
          <w:p w:rsidR="005C57A0" w:rsidRPr="000C6EF2" w:rsidRDefault="005C57A0" w:rsidP="000C6EF2">
            <w:pPr>
              <w:rPr>
                <w:sz w:val="18"/>
                <w:szCs w:val="18"/>
              </w:rPr>
            </w:pPr>
            <w:r w:rsidRPr="000C6EF2">
              <w:rPr>
                <w:sz w:val="18"/>
                <w:szCs w:val="18"/>
              </w:rPr>
              <w:t>Water Conflict-Causes</w:t>
            </w:r>
          </w:p>
          <w:p w:rsidR="005C57A0" w:rsidRPr="00E14AEA" w:rsidRDefault="005C57A0" w:rsidP="003347B2">
            <w:pPr>
              <w:rPr>
                <w:sz w:val="18"/>
                <w:szCs w:val="18"/>
              </w:rPr>
            </w:pPr>
            <w:r w:rsidRPr="00E14AEA">
              <w:rPr>
                <w:sz w:val="18"/>
                <w:szCs w:val="18"/>
              </w:rPr>
              <w:t>(Local and Global)</w:t>
            </w:r>
          </w:p>
          <w:p w:rsidR="000C6EF2" w:rsidRDefault="000C6EF2" w:rsidP="000C6EF2">
            <w:pPr>
              <w:rPr>
                <w:sz w:val="18"/>
                <w:szCs w:val="18"/>
              </w:rPr>
            </w:pPr>
          </w:p>
          <w:p w:rsidR="005C57A0" w:rsidRPr="000C6EF2" w:rsidRDefault="005C57A0" w:rsidP="000C6EF2">
            <w:pPr>
              <w:rPr>
                <w:sz w:val="18"/>
                <w:szCs w:val="18"/>
              </w:rPr>
            </w:pPr>
            <w:r w:rsidRPr="000C6EF2">
              <w:rPr>
                <w:sz w:val="18"/>
                <w:szCs w:val="18"/>
              </w:rPr>
              <w:t>Pakistan/India-Water Conflict</w:t>
            </w:r>
          </w:p>
          <w:p w:rsidR="000C6EF2" w:rsidRDefault="000C6EF2" w:rsidP="000C6EF2">
            <w:pPr>
              <w:rPr>
                <w:sz w:val="18"/>
                <w:szCs w:val="18"/>
              </w:rPr>
            </w:pPr>
          </w:p>
          <w:p w:rsidR="005C57A0" w:rsidRPr="000C6EF2" w:rsidRDefault="005C57A0" w:rsidP="000C6EF2">
            <w:pPr>
              <w:rPr>
                <w:sz w:val="18"/>
                <w:szCs w:val="18"/>
              </w:rPr>
            </w:pPr>
            <w:r w:rsidRPr="000C6EF2">
              <w:rPr>
                <w:sz w:val="18"/>
                <w:szCs w:val="18"/>
              </w:rPr>
              <w:t>Resolution and Management.</w:t>
            </w:r>
          </w:p>
          <w:p w:rsidR="000C6EF2" w:rsidRDefault="000C6EF2" w:rsidP="000C6EF2">
            <w:pPr>
              <w:rPr>
                <w:sz w:val="18"/>
                <w:szCs w:val="18"/>
              </w:rPr>
            </w:pPr>
          </w:p>
          <w:p w:rsidR="005C57A0" w:rsidRPr="000C6EF2" w:rsidRDefault="005C57A0" w:rsidP="000C6EF2">
            <w:pPr>
              <w:rPr>
                <w:sz w:val="18"/>
                <w:szCs w:val="18"/>
              </w:rPr>
            </w:pPr>
            <w:r w:rsidRPr="000C6EF2">
              <w:rPr>
                <w:sz w:val="18"/>
                <w:szCs w:val="18"/>
              </w:rPr>
              <w:t>Water in Religion and Culture.</w:t>
            </w:r>
          </w:p>
          <w:p w:rsidR="005C57A0" w:rsidRPr="00E14AEA" w:rsidRDefault="005C57A0" w:rsidP="005C57A0">
            <w:pPr>
              <w:pStyle w:val="ListParagraph"/>
              <w:rPr>
                <w:sz w:val="18"/>
                <w:szCs w:val="18"/>
              </w:rPr>
            </w:pPr>
          </w:p>
          <w:p w:rsidR="005C57A0" w:rsidRPr="00E14AEA" w:rsidRDefault="005C57A0" w:rsidP="005C57A0">
            <w:pPr>
              <w:pStyle w:val="ListParagraph"/>
              <w:rPr>
                <w:sz w:val="18"/>
                <w:szCs w:val="18"/>
              </w:rPr>
            </w:pPr>
          </w:p>
          <w:p w:rsidR="005C57A0" w:rsidRPr="00E14AEA" w:rsidRDefault="005C57A0" w:rsidP="005C57A0">
            <w:pPr>
              <w:pStyle w:val="ListParagraph"/>
              <w:rPr>
                <w:sz w:val="18"/>
                <w:szCs w:val="18"/>
              </w:rPr>
            </w:pPr>
          </w:p>
          <w:p w:rsidR="005C57A0" w:rsidRPr="00E14AEA" w:rsidRDefault="005C57A0" w:rsidP="005C57A0">
            <w:pPr>
              <w:rPr>
                <w:b/>
                <w:sz w:val="18"/>
                <w:szCs w:val="18"/>
              </w:rPr>
            </w:pPr>
            <w:r w:rsidRPr="00E14AEA">
              <w:rPr>
                <w:b/>
                <w:sz w:val="18"/>
                <w:szCs w:val="18"/>
              </w:rPr>
              <w:t>Hindi Studies –Stand Alone.</w:t>
            </w:r>
          </w:p>
          <w:p w:rsidR="005C57A0" w:rsidRPr="00E14AEA" w:rsidRDefault="005C57A0" w:rsidP="005C57A0">
            <w:pPr>
              <w:rPr>
                <w:sz w:val="18"/>
                <w:szCs w:val="18"/>
              </w:rPr>
            </w:pPr>
            <w:r w:rsidRPr="00E14AEA">
              <w:rPr>
                <w:sz w:val="18"/>
                <w:szCs w:val="18"/>
              </w:rPr>
              <w:t xml:space="preserve">Greeting </w:t>
            </w:r>
          </w:p>
          <w:p w:rsidR="008D3928" w:rsidRPr="00E14AEA" w:rsidRDefault="008D3928" w:rsidP="005C57A0">
            <w:pPr>
              <w:rPr>
                <w:sz w:val="18"/>
                <w:szCs w:val="18"/>
              </w:rPr>
            </w:pPr>
            <w:r w:rsidRPr="00E14AEA">
              <w:rPr>
                <w:sz w:val="18"/>
                <w:szCs w:val="18"/>
              </w:rPr>
              <w:t xml:space="preserve">Introduction </w:t>
            </w:r>
          </w:p>
          <w:p w:rsidR="008D3928" w:rsidRPr="00E14AEA" w:rsidRDefault="008D3928" w:rsidP="005C57A0">
            <w:pPr>
              <w:rPr>
                <w:sz w:val="18"/>
                <w:szCs w:val="18"/>
              </w:rPr>
            </w:pPr>
            <w:r w:rsidRPr="00E14AEA">
              <w:rPr>
                <w:sz w:val="18"/>
                <w:szCs w:val="18"/>
              </w:rPr>
              <w:t>Hindi Numbers</w:t>
            </w:r>
          </w:p>
          <w:p w:rsidR="008D3928" w:rsidRPr="00E14AEA" w:rsidRDefault="008D3928" w:rsidP="005C57A0">
            <w:pPr>
              <w:rPr>
                <w:sz w:val="18"/>
                <w:szCs w:val="18"/>
              </w:rPr>
            </w:pPr>
            <w:r w:rsidRPr="00E14AEA">
              <w:rPr>
                <w:sz w:val="18"/>
                <w:szCs w:val="18"/>
              </w:rPr>
              <w:t>Names of colours in Hindi.</w:t>
            </w:r>
          </w:p>
          <w:p w:rsidR="008D3928" w:rsidRPr="00E14AEA" w:rsidRDefault="008D3928" w:rsidP="005C57A0">
            <w:pPr>
              <w:rPr>
                <w:sz w:val="18"/>
                <w:szCs w:val="18"/>
              </w:rPr>
            </w:pPr>
            <w:r w:rsidRPr="00E14AEA">
              <w:rPr>
                <w:sz w:val="18"/>
                <w:szCs w:val="18"/>
              </w:rPr>
              <w:t>Songs and Rhymes.</w:t>
            </w:r>
          </w:p>
        </w:tc>
        <w:tc>
          <w:tcPr>
            <w:tcW w:w="1890" w:type="dxa"/>
          </w:tcPr>
          <w:p w:rsidR="004C17D5" w:rsidRPr="00E14AEA" w:rsidRDefault="004C17D5" w:rsidP="0078573A">
            <w:pPr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5E00AE" w:rsidRPr="00E14AEA" w:rsidRDefault="005E00AE" w:rsidP="005E00AE">
            <w:pPr>
              <w:rPr>
                <w:sz w:val="18"/>
                <w:szCs w:val="18"/>
              </w:rPr>
            </w:pPr>
            <w:r w:rsidRPr="00E14AEA">
              <w:rPr>
                <w:sz w:val="18"/>
                <w:szCs w:val="18"/>
              </w:rPr>
              <w:t>Social organisation and culture</w:t>
            </w:r>
          </w:p>
          <w:p w:rsidR="005E00AE" w:rsidRPr="00E14AEA" w:rsidRDefault="005E00AE" w:rsidP="005E00AE">
            <w:pPr>
              <w:rPr>
                <w:sz w:val="18"/>
                <w:szCs w:val="18"/>
              </w:rPr>
            </w:pPr>
          </w:p>
          <w:p w:rsidR="005E00AE" w:rsidRPr="00E14AEA" w:rsidRDefault="005E00AE" w:rsidP="005E00AE">
            <w:pPr>
              <w:rPr>
                <w:sz w:val="18"/>
                <w:szCs w:val="18"/>
              </w:rPr>
            </w:pPr>
            <w:r w:rsidRPr="00E14AEA">
              <w:rPr>
                <w:sz w:val="18"/>
                <w:szCs w:val="18"/>
              </w:rPr>
              <w:t>The study of people, communities, cultures and societies; the ways in which individuals, groups and societies interact with each other.</w:t>
            </w:r>
          </w:p>
          <w:p w:rsidR="005E00AE" w:rsidRPr="00E14AEA" w:rsidRDefault="005E00AE" w:rsidP="005E00AE">
            <w:pPr>
              <w:rPr>
                <w:sz w:val="18"/>
                <w:szCs w:val="18"/>
              </w:rPr>
            </w:pPr>
          </w:p>
          <w:p w:rsidR="00707B39" w:rsidRPr="00E14AEA" w:rsidRDefault="00707B39" w:rsidP="0078573A">
            <w:pPr>
              <w:rPr>
                <w:sz w:val="18"/>
                <w:szCs w:val="18"/>
              </w:rPr>
            </w:pPr>
          </w:p>
          <w:p w:rsidR="00707B39" w:rsidRPr="00E14AEA" w:rsidRDefault="00707B39" w:rsidP="0078573A">
            <w:pPr>
              <w:rPr>
                <w:sz w:val="18"/>
                <w:szCs w:val="18"/>
              </w:rPr>
            </w:pPr>
          </w:p>
          <w:p w:rsidR="00707B39" w:rsidRPr="00E14AEA" w:rsidRDefault="00707B39" w:rsidP="0078573A">
            <w:pPr>
              <w:rPr>
                <w:sz w:val="18"/>
                <w:szCs w:val="18"/>
              </w:rPr>
            </w:pPr>
          </w:p>
          <w:p w:rsidR="00707B39" w:rsidRPr="00E14AEA" w:rsidRDefault="00707B39" w:rsidP="0078573A">
            <w:pPr>
              <w:rPr>
                <w:sz w:val="18"/>
                <w:szCs w:val="18"/>
              </w:rPr>
            </w:pPr>
          </w:p>
          <w:p w:rsidR="00707B39" w:rsidRPr="00E14AEA" w:rsidRDefault="00707B39" w:rsidP="0078573A">
            <w:pPr>
              <w:rPr>
                <w:sz w:val="18"/>
                <w:szCs w:val="18"/>
              </w:rPr>
            </w:pPr>
          </w:p>
          <w:p w:rsidR="00707B39" w:rsidRPr="00E14AEA" w:rsidRDefault="00707B39" w:rsidP="0078573A">
            <w:pPr>
              <w:rPr>
                <w:sz w:val="18"/>
                <w:szCs w:val="18"/>
              </w:rPr>
            </w:pPr>
          </w:p>
          <w:p w:rsidR="00707B39" w:rsidRPr="00E14AEA" w:rsidRDefault="00707B39" w:rsidP="0078573A">
            <w:pPr>
              <w:rPr>
                <w:sz w:val="18"/>
                <w:szCs w:val="18"/>
              </w:rPr>
            </w:pPr>
          </w:p>
          <w:p w:rsidR="005E00AE" w:rsidRPr="00E14AEA" w:rsidRDefault="005E00AE" w:rsidP="005E00A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E00AE" w:rsidRPr="00E14AEA" w:rsidRDefault="005E00AE" w:rsidP="005E00A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E00AE" w:rsidRPr="00E14AEA" w:rsidRDefault="005E00AE" w:rsidP="005E00A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E00AE" w:rsidRPr="00E14AEA" w:rsidRDefault="005E00AE" w:rsidP="005E00A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E00AE" w:rsidRPr="00E14AEA" w:rsidRDefault="005E00AE" w:rsidP="005E00A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14AEA">
              <w:rPr>
                <w:b/>
                <w:sz w:val="18"/>
                <w:szCs w:val="18"/>
              </w:rPr>
              <w:t>Resources and the</w:t>
            </w:r>
          </w:p>
          <w:p w:rsidR="005E00AE" w:rsidRPr="00E14AEA" w:rsidRDefault="005E00AE" w:rsidP="005E00A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14AEA">
              <w:rPr>
                <w:b/>
                <w:sz w:val="18"/>
                <w:szCs w:val="18"/>
              </w:rPr>
              <w:t>Environment</w:t>
            </w:r>
          </w:p>
          <w:p w:rsidR="005E00AE" w:rsidRPr="00E14AEA" w:rsidRDefault="005E00AE" w:rsidP="005E00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00AE" w:rsidRPr="00E14AEA" w:rsidRDefault="005E00AE" w:rsidP="005E00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4AEA">
              <w:rPr>
                <w:sz w:val="18"/>
                <w:szCs w:val="18"/>
              </w:rPr>
              <w:t>The interaction between people and the environment; the study of how humans allocate and manage resources; the positive and negative effects of this management; the impact of scientific and technological developments</w:t>
            </w:r>
          </w:p>
          <w:p w:rsidR="005E00AE" w:rsidRPr="00E14AEA" w:rsidRDefault="0002630D" w:rsidP="005E00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4AEA">
              <w:rPr>
                <w:sz w:val="18"/>
                <w:szCs w:val="18"/>
              </w:rPr>
              <w:t>On</w:t>
            </w:r>
            <w:r w:rsidR="005E00AE" w:rsidRPr="00E14AEA">
              <w:rPr>
                <w:sz w:val="18"/>
                <w:szCs w:val="18"/>
              </w:rPr>
              <w:t xml:space="preserve"> the environment.</w:t>
            </w:r>
          </w:p>
          <w:p w:rsidR="00707B39" w:rsidRPr="00E14AEA" w:rsidRDefault="00707B39" w:rsidP="005E00AE">
            <w:pPr>
              <w:rPr>
                <w:b/>
                <w:sz w:val="18"/>
                <w:szCs w:val="18"/>
              </w:rPr>
            </w:pPr>
          </w:p>
        </w:tc>
      </w:tr>
    </w:tbl>
    <w:p w:rsidR="00AA6972" w:rsidRPr="003347B2" w:rsidRDefault="00AA6972" w:rsidP="006A58E6">
      <w:pPr>
        <w:rPr>
          <w:sz w:val="18"/>
        </w:rPr>
      </w:pPr>
    </w:p>
    <w:sectPr w:rsidR="00AA6972" w:rsidRPr="003347B2" w:rsidSect="0078573A">
      <w:headerReference w:type="default" r:id="rId10"/>
      <w:pgSz w:w="15840" w:h="12240" w:orient="landscape"/>
      <w:pgMar w:top="1440" w:right="1440" w:bottom="45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33" w:rsidRDefault="003B3D33" w:rsidP="00352471">
      <w:pPr>
        <w:spacing w:after="0" w:line="240" w:lineRule="auto"/>
      </w:pPr>
      <w:r>
        <w:separator/>
      </w:r>
    </w:p>
  </w:endnote>
  <w:endnote w:type="continuationSeparator" w:id="0">
    <w:p w:rsidR="003B3D33" w:rsidRDefault="003B3D33" w:rsidP="0035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33" w:rsidRDefault="003B3D33" w:rsidP="00352471">
      <w:pPr>
        <w:spacing w:after="0" w:line="240" w:lineRule="auto"/>
      </w:pPr>
      <w:r>
        <w:separator/>
      </w:r>
    </w:p>
  </w:footnote>
  <w:footnote w:type="continuationSeparator" w:id="0">
    <w:p w:rsidR="003B3D33" w:rsidRDefault="003B3D33" w:rsidP="0035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33" w:rsidRPr="00E14AEA" w:rsidRDefault="003B3D33" w:rsidP="00E14AEA">
    <w:pPr>
      <w:pStyle w:val="Header"/>
      <w:jc w:val="center"/>
      <w:rPr>
        <w:b/>
        <w:sz w:val="28"/>
        <w:szCs w:val="28"/>
      </w:rPr>
    </w:pPr>
    <w:r w:rsidRPr="00E14AEA">
      <w:rPr>
        <w:b/>
        <w:sz w:val="28"/>
        <w:szCs w:val="28"/>
      </w:rPr>
      <w:t>TERM ONE OVERVIEW – Year Three</w:t>
    </w:r>
  </w:p>
  <w:p w:rsidR="003B3D33" w:rsidRPr="00E14AEA" w:rsidRDefault="00F456BC" w:rsidP="00E14AE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98D"/>
    <w:multiLevelType w:val="hybridMultilevel"/>
    <w:tmpl w:val="FD3C8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74AEE"/>
    <w:multiLevelType w:val="hybridMultilevel"/>
    <w:tmpl w:val="EE34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051"/>
    <w:multiLevelType w:val="hybridMultilevel"/>
    <w:tmpl w:val="737A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274C3"/>
    <w:multiLevelType w:val="hybridMultilevel"/>
    <w:tmpl w:val="0DEC8CE6"/>
    <w:lvl w:ilvl="0" w:tplc="36502A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F1600"/>
    <w:multiLevelType w:val="hybridMultilevel"/>
    <w:tmpl w:val="7E50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54965"/>
    <w:multiLevelType w:val="hybridMultilevel"/>
    <w:tmpl w:val="56962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0799"/>
    <w:multiLevelType w:val="hybridMultilevel"/>
    <w:tmpl w:val="E8A0E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64153"/>
    <w:multiLevelType w:val="hybridMultilevel"/>
    <w:tmpl w:val="6BA87FE0"/>
    <w:lvl w:ilvl="0" w:tplc="36502A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2B2"/>
    <w:multiLevelType w:val="hybridMultilevel"/>
    <w:tmpl w:val="E6E480C0"/>
    <w:lvl w:ilvl="0" w:tplc="89A05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F28E2"/>
    <w:multiLevelType w:val="hybridMultilevel"/>
    <w:tmpl w:val="486EF2F8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EE629D"/>
    <w:multiLevelType w:val="hybridMultilevel"/>
    <w:tmpl w:val="C89EC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C64FA1"/>
    <w:multiLevelType w:val="hybridMultilevel"/>
    <w:tmpl w:val="25A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32AE6"/>
    <w:multiLevelType w:val="hybridMultilevel"/>
    <w:tmpl w:val="F994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207A2A"/>
    <w:multiLevelType w:val="hybridMultilevel"/>
    <w:tmpl w:val="F1EA525A"/>
    <w:lvl w:ilvl="0" w:tplc="724C6220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  <w:i/>
        <w:sz w:val="1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0AA0878"/>
    <w:multiLevelType w:val="hybridMultilevel"/>
    <w:tmpl w:val="4D62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217395"/>
    <w:multiLevelType w:val="hybridMultilevel"/>
    <w:tmpl w:val="A5682ED8"/>
    <w:lvl w:ilvl="0" w:tplc="2340A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05E94"/>
    <w:multiLevelType w:val="hybridMultilevel"/>
    <w:tmpl w:val="EFEE17B4"/>
    <w:lvl w:ilvl="0" w:tplc="89A05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C1270"/>
    <w:multiLevelType w:val="hybridMultilevel"/>
    <w:tmpl w:val="C67C1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C0CB8"/>
    <w:multiLevelType w:val="hybridMultilevel"/>
    <w:tmpl w:val="EC1C9D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D3626"/>
    <w:multiLevelType w:val="hybridMultilevel"/>
    <w:tmpl w:val="410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305CFA"/>
    <w:multiLevelType w:val="hybridMultilevel"/>
    <w:tmpl w:val="B3BA65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351FB"/>
    <w:multiLevelType w:val="hybridMultilevel"/>
    <w:tmpl w:val="A4F02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F6544D"/>
    <w:multiLevelType w:val="hybridMultilevel"/>
    <w:tmpl w:val="CC2C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BF2EB3"/>
    <w:multiLevelType w:val="hybridMultilevel"/>
    <w:tmpl w:val="9846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451BA"/>
    <w:multiLevelType w:val="hybridMultilevel"/>
    <w:tmpl w:val="0DD6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42C53"/>
    <w:multiLevelType w:val="hybridMultilevel"/>
    <w:tmpl w:val="6702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F35D3C"/>
    <w:multiLevelType w:val="hybridMultilevel"/>
    <w:tmpl w:val="08CE1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F40EC0"/>
    <w:multiLevelType w:val="hybridMultilevel"/>
    <w:tmpl w:val="15363300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78795E"/>
    <w:multiLevelType w:val="hybridMultilevel"/>
    <w:tmpl w:val="1D92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61FA2"/>
    <w:multiLevelType w:val="hybridMultilevel"/>
    <w:tmpl w:val="4866E8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22"/>
  </w:num>
  <w:num w:numId="5">
    <w:abstractNumId w:val="21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1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0"/>
  </w:num>
  <w:num w:numId="17">
    <w:abstractNumId w:val="9"/>
  </w:num>
  <w:num w:numId="18">
    <w:abstractNumId w:val="27"/>
  </w:num>
  <w:num w:numId="19">
    <w:abstractNumId w:val="15"/>
  </w:num>
  <w:num w:numId="20">
    <w:abstractNumId w:val="28"/>
  </w:num>
  <w:num w:numId="21">
    <w:abstractNumId w:val="8"/>
  </w:num>
  <w:num w:numId="22">
    <w:abstractNumId w:val="13"/>
  </w:num>
  <w:num w:numId="23">
    <w:abstractNumId w:val="3"/>
  </w:num>
  <w:num w:numId="24">
    <w:abstractNumId w:val="26"/>
  </w:num>
  <w:num w:numId="25">
    <w:abstractNumId w:val="7"/>
  </w:num>
  <w:num w:numId="26">
    <w:abstractNumId w:val="23"/>
  </w:num>
  <w:num w:numId="27">
    <w:abstractNumId w:val="24"/>
  </w:num>
  <w:num w:numId="28">
    <w:abstractNumId w:val="1"/>
  </w:num>
  <w:num w:numId="29">
    <w:abstractNumId w:val="20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B21"/>
    <w:rsid w:val="0001081A"/>
    <w:rsid w:val="0002630D"/>
    <w:rsid w:val="00027670"/>
    <w:rsid w:val="000355A0"/>
    <w:rsid w:val="000360EE"/>
    <w:rsid w:val="00043167"/>
    <w:rsid w:val="000644AF"/>
    <w:rsid w:val="000660FA"/>
    <w:rsid w:val="00094DF1"/>
    <w:rsid w:val="000C6DF4"/>
    <w:rsid w:val="000C6EF2"/>
    <w:rsid w:val="000D141A"/>
    <w:rsid w:val="000D6E69"/>
    <w:rsid w:val="000D7AE9"/>
    <w:rsid w:val="000E0E01"/>
    <w:rsid w:val="000E4352"/>
    <w:rsid w:val="00100A0F"/>
    <w:rsid w:val="00114206"/>
    <w:rsid w:val="00114318"/>
    <w:rsid w:val="00120302"/>
    <w:rsid w:val="00142284"/>
    <w:rsid w:val="00142BD2"/>
    <w:rsid w:val="00165025"/>
    <w:rsid w:val="001704AE"/>
    <w:rsid w:val="00180B34"/>
    <w:rsid w:val="0018298E"/>
    <w:rsid w:val="00191DDD"/>
    <w:rsid w:val="001A600E"/>
    <w:rsid w:val="001C3A99"/>
    <w:rsid w:val="001E3618"/>
    <w:rsid w:val="001F3B80"/>
    <w:rsid w:val="00213373"/>
    <w:rsid w:val="002141F0"/>
    <w:rsid w:val="0023192D"/>
    <w:rsid w:val="00235CE0"/>
    <w:rsid w:val="0024539A"/>
    <w:rsid w:val="00253E56"/>
    <w:rsid w:val="00255249"/>
    <w:rsid w:val="00256B3F"/>
    <w:rsid w:val="00282E1F"/>
    <w:rsid w:val="0028639E"/>
    <w:rsid w:val="0029071C"/>
    <w:rsid w:val="002B0D07"/>
    <w:rsid w:val="002B12C6"/>
    <w:rsid w:val="002E0548"/>
    <w:rsid w:val="002F5292"/>
    <w:rsid w:val="002F689E"/>
    <w:rsid w:val="0030084F"/>
    <w:rsid w:val="00301150"/>
    <w:rsid w:val="003253E1"/>
    <w:rsid w:val="003347B2"/>
    <w:rsid w:val="00352471"/>
    <w:rsid w:val="0035391A"/>
    <w:rsid w:val="0037236F"/>
    <w:rsid w:val="0039631F"/>
    <w:rsid w:val="003A0241"/>
    <w:rsid w:val="003A2808"/>
    <w:rsid w:val="003B36AD"/>
    <w:rsid w:val="003B3D33"/>
    <w:rsid w:val="003D3EC7"/>
    <w:rsid w:val="003F3ED3"/>
    <w:rsid w:val="003F61A9"/>
    <w:rsid w:val="004043F2"/>
    <w:rsid w:val="00405042"/>
    <w:rsid w:val="00416A7F"/>
    <w:rsid w:val="00455C57"/>
    <w:rsid w:val="004570D7"/>
    <w:rsid w:val="00462CBB"/>
    <w:rsid w:val="0046467C"/>
    <w:rsid w:val="00480661"/>
    <w:rsid w:val="00481CD4"/>
    <w:rsid w:val="00497A7A"/>
    <w:rsid w:val="004A2F0F"/>
    <w:rsid w:val="004B30BA"/>
    <w:rsid w:val="004C13BC"/>
    <w:rsid w:val="004C17D5"/>
    <w:rsid w:val="004D5981"/>
    <w:rsid w:val="004E7EE5"/>
    <w:rsid w:val="00523FC5"/>
    <w:rsid w:val="005266C9"/>
    <w:rsid w:val="00530243"/>
    <w:rsid w:val="00542574"/>
    <w:rsid w:val="005715FC"/>
    <w:rsid w:val="00576440"/>
    <w:rsid w:val="0057760D"/>
    <w:rsid w:val="0058796D"/>
    <w:rsid w:val="005A506E"/>
    <w:rsid w:val="005B28A4"/>
    <w:rsid w:val="005C57A0"/>
    <w:rsid w:val="005D1FAD"/>
    <w:rsid w:val="005D41A5"/>
    <w:rsid w:val="005E00AE"/>
    <w:rsid w:val="005E0D51"/>
    <w:rsid w:val="00606759"/>
    <w:rsid w:val="006076BB"/>
    <w:rsid w:val="0061068A"/>
    <w:rsid w:val="00620C16"/>
    <w:rsid w:val="00620D85"/>
    <w:rsid w:val="006222BF"/>
    <w:rsid w:val="00623443"/>
    <w:rsid w:val="00633B20"/>
    <w:rsid w:val="006410D0"/>
    <w:rsid w:val="006551D0"/>
    <w:rsid w:val="00655E65"/>
    <w:rsid w:val="00660AF3"/>
    <w:rsid w:val="006678CB"/>
    <w:rsid w:val="0067327A"/>
    <w:rsid w:val="006756F4"/>
    <w:rsid w:val="006A58E6"/>
    <w:rsid w:val="006B140C"/>
    <w:rsid w:val="006C300A"/>
    <w:rsid w:val="006C3558"/>
    <w:rsid w:val="006C3C76"/>
    <w:rsid w:val="006D79C6"/>
    <w:rsid w:val="006F455C"/>
    <w:rsid w:val="00707B39"/>
    <w:rsid w:val="007100D2"/>
    <w:rsid w:val="0073608D"/>
    <w:rsid w:val="0075573E"/>
    <w:rsid w:val="00762FFE"/>
    <w:rsid w:val="00777AEC"/>
    <w:rsid w:val="0078556E"/>
    <w:rsid w:val="0078573A"/>
    <w:rsid w:val="00792197"/>
    <w:rsid w:val="00794058"/>
    <w:rsid w:val="007B17F0"/>
    <w:rsid w:val="007B22BD"/>
    <w:rsid w:val="007E1DC0"/>
    <w:rsid w:val="007E2711"/>
    <w:rsid w:val="007E4A5B"/>
    <w:rsid w:val="007F01C8"/>
    <w:rsid w:val="00800C1C"/>
    <w:rsid w:val="00817E36"/>
    <w:rsid w:val="0083302A"/>
    <w:rsid w:val="008351DD"/>
    <w:rsid w:val="0084246B"/>
    <w:rsid w:val="00843F0E"/>
    <w:rsid w:val="00853E42"/>
    <w:rsid w:val="00856EF5"/>
    <w:rsid w:val="008577CB"/>
    <w:rsid w:val="00883511"/>
    <w:rsid w:val="00884B0B"/>
    <w:rsid w:val="00885D32"/>
    <w:rsid w:val="008A565B"/>
    <w:rsid w:val="008B3379"/>
    <w:rsid w:val="008C25D6"/>
    <w:rsid w:val="008D3928"/>
    <w:rsid w:val="008E5DC1"/>
    <w:rsid w:val="008F0F68"/>
    <w:rsid w:val="008F7CBC"/>
    <w:rsid w:val="00914376"/>
    <w:rsid w:val="00923BA5"/>
    <w:rsid w:val="00927BA7"/>
    <w:rsid w:val="00930802"/>
    <w:rsid w:val="009327E7"/>
    <w:rsid w:val="00941019"/>
    <w:rsid w:val="00942F18"/>
    <w:rsid w:val="00952C60"/>
    <w:rsid w:val="009605DC"/>
    <w:rsid w:val="00963A76"/>
    <w:rsid w:val="00972FE1"/>
    <w:rsid w:val="00985809"/>
    <w:rsid w:val="00987A28"/>
    <w:rsid w:val="00997602"/>
    <w:rsid w:val="009A49A6"/>
    <w:rsid w:val="009A502E"/>
    <w:rsid w:val="009B68FA"/>
    <w:rsid w:val="009C47BF"/>
    <w:rsid w:val="009F6257"/>
    <w:rsid w:val="00A04FF9"/>
    <w:rsid w:val="00A174DF"/>
    <w:rsid w:val="00A17A4D"/>
    <w:rsid w:val="00A2448F"/>
    <w:rsid w:val="00A657CD"/>
    <w:rsid w:val="00A67563"/>
    <w:rsid w:val="00A83B3E"/>
    <w:rsid w:val="00AA1EE4"/>
    <w:rsid w:val="00AA3B41"/>
    <w:rsid w:val="00AA6972"/>
    <w:rsid w:val="00AA73EF"/>
    <w:rsid w:val="00AD22CE"/>
    <w:rsid w:val="00AD6571"/>
    <w:rsid w:val="00AE347A"/>
    <w:rsid w:val="00AF3A3E"/>
    <w:rsid w:val="00AF6449"/>
    <w:rsid w:val="00AF7C60"/>
    <w:rsid w:val="00B2571B"/>
    <w:rsid w:val="00B43658"/>
    <w:rsid w:val="00B47B52"/>
    <w:rsid w:val="00B521CA"/>
    <w:rsid w:val="00B57673"/>
    <w:rsid w:val="00B919AE"/>
    <w:rsid w:val="00B9492E"/>
    <w:rsid w:val="00BA7FFB"/>
    <w:rsid w:val="00BD3399"/>
    <w:rsid w:val="00BE2357"/>
    <w:rsid w:val="00BE5055"/>
    <w:rsid w:val="00BF4F19"/>
    <w:rsid w:val="00C02E28"/>
    <w:rsid w:val="00C054BA"/>
    <w:rsid w:val="00C059BC"/>
    <w:rsid w:val="00C153FD"/>
    <w:rsid w:val="00C158B8"/>
    <w:rsid w:val="00C35481"/>
    <w:rsid w:val="00C36977"/>
    <w:rsid w:val="00C3742D"/>
    <w:rsid w:val="00C531C3"/>
    <w:rsid w:val="00C71E4A"/>
    <w:rsid w:val="00C746C8"/>
    <w:rsid w:val="00C8765A"/>
    <w:rsid w:val="00C91CE1"/>
    <w:rsid w:val="00C92288"/>
    <w:rsid w:val="00CB42AF"/>
    <w:rsid w:val="00CB6438"/>
    <w:rsid w:val="00CC7F61"/>
    <w:rsid w:val="00CE57FF"/>
    <w:rsid w:val="00CF641E"/>
    <w:rsid w:val="00D0464D"/>
    <w:rsid w:val="00D22EBB"/>
    <w:rsid w:val="00D26EA3"/>
    <w:rsid w:val="00D41F65"/>
    <w:rsid w:val="00D54E1A"/>
    <w:rsid w:val="00D60B21"/>
    <w:rsid w:val="00D62369"/>
    <w:rsid w:val="00D6553A"/>
    <w:rsid w:val="00D9145E"/>
    <w:rsid w:val="00D97C5C"/>
    <w:rsid w:val="00DA5595"/>
    <w:rsid w:val="00DD7BCD"/>
    <w:rsid w:val="00DE2A9A"/>
    <w:rsid w:val="00E0477D"/>
    <w:rsid w:val="00E12E2B"/>
    <w:rsid w:val="00E13855"/>
    <w:rsid w:val="00E14AEA"/>
    <w:rsid w:val="00E30625"/>
    <w:rsid w:val="00E479D6"/>
    <w:rsid w:val="00E56C68"/>
    <w:rsid w:val="00E6257D"/>
    <w:rsid w:val="00E65632"/>
    <w:rsid w:val="00E67398"/>
    <w:rsid w:val="00E94523"/>
    <w:rsid w:val="00E94D10"/>
    <w:rsid w:val="00E97EF2"/>
    <w:rsid w:val="00E97F4C"/>
    <w:rsid w:val="00ED104A"/>
    <w:rsid w:val="00EE3376"/>
    <w:rsid w:val="00EF0C41"/>
    <w:rsid w:val="00F0527F"/>
    <w:rsid w:val="00F204D2"/>
    <w:rsid w:val="00F27ACE"/>
    <w:rsid w:val="00F41BCB"/>
    <w:rsid w:val="00F456BC"/>
    <w:rsid w:val="00F6367E"/>
    <w:rsid w:val="00F66579"/>
    <w:rsid w:val="00F739D4"/>
    <w:rsid w:val="00F774C2"/>
    <w:rsid w:val="00F80162"/>
    <w:rsid w:val="00F80423"/>
    <w:rsid w:val="00F80831"/>
    <w:rsid w:val="00F81779"/>
    <w:rsid w:val="00F857A9"/>
    <w:rsid w:val="00F96AC3"/>
    <w:rsid w:val="00FA1400"/>
    <w:rsid w:val="00FB13ED"/>
    <w:rsid w:val="00FB1C4D"/>
    <w:rsid w:val="00FC0439"/>
    <w:rsid w:val="00FC3461"/>
    <w:rsid w:val="00FC3F3E"/>
    <w:rsid w:val="00FC4261"/>
    <w:rsid w:val="00FD0480"/>
    <w:rsid w:val="00FD2B74"/>
    <w:rsid w:val="00FD5E4A"/>
    <w:rsid w:val="00FF0BFC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21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71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471"/>
    <w:rPr>
      <w:lang w:val="en-NZ"/>
    </w:rPr>
  </w:style>
  <w:style w:type="character" w:customStyle="1" w:styleId="TabletextCharChar">
    <w:name w:val="Table text Char Char"/>
    <w:link w:val="Tabletext"/>
    <w:rsid w:val="004043F2"/>
    <w:rPr>
      <w:rFonts w:ascii="Arial" w:hAnsi="Arial"/>
      <w:szCs w:val="19"/>
    </w:rPr>
  </w:style>
  <w:style w:type="paragraph" w:customStyle="1" w:styleId="Tabletext">
    <w:name w:val="Table text"/>
    <w:link w:val="TabletextCharChar"/>
    <w:rsid w:val="004043F2"/>
    <w:pPr>
      <w:spacing w:after="40" w:line="220" w:lineRule="atLeast"/>
    </w:pPr>
    <w:rPr>
      <w:rFonts w:ascii="Arial" w:hAnsi="Arial"/>
      <w:szCs w:val="19"/>
    </w:rPr>
  </w:style>
  <w:style w:type="paragraph" w:customStyle="1" w:styleId="Default">
    <w:name w:val="Default"/>
    <w:rsid w:val="006222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eckbox">
    <w:name w:val="checkbox"/>
    <w:basedOn w:val="DefaultParagraphFont"/>
    <w:rsid w:val="00480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813B-3E0D-4407-BEFD-8CE9A420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Dasha Singh</cp:lastModifiedBy>
  <cp:revision>360</cp:revision>
  <cp:lastPrinted>2012-01-27T01:31:00Z</cp:lastPrinted>
  <dcterms:created xsi:type="dcterms:W3CDTF">2015-01-20T00:25:00Z</dcterms:created>
  <dcterms:modified xsi:type="dcterms:W3CDTF">2016-11-27T23:58:00Z</dcterms:modified>
</cp:coreProperties>
</file>